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68A3" w:rsidRPr="000D1180" w:rsidP="004F250E">
      <w:pPr>
        <w:ind w:firstLine="567"/>
        <w:jc w:val="right"/>
      </w:pPr>
      <w:r w:rsidRPr="000D1180">
        <w:t>Дело № 5-</w:t>
      </w:r>
      <w:r w:rsidRPr="000D1180" w:rsidR="008553C0">
        <w:t>589</w:t>
      </w:r>
      <w:r w:rsidRPr="000D1180" w:rsidR="00691BD3">
        <w:t>-2002/202</w:t>
      </w:r>
      <w:r w:rsidRPr="000D1180" w:rsidR="008553C0">
        <w:t>6</w:t>
      </w:r>
    </w:p>
    <w:p w:rsidR="00DC6C7F" w:rsidRPr="000D1180" w:rsidP="004F250E">
      <w:pPr>
        <w:ind w:firstLine="567"/>
        <w:jc w:val="right"/>
      </w:pPr>
    </w:p>
    <w:p w:rsidR="00F468A3" w:rsidRPr="000D1180" w:rsidP="004F250E">
      <w:pPr>
        <w:ind w:firstLine="567"/>
        <w:jc w:val="center"/>
      </w:pPr>
      <w:r w:rsidRPr="000D1180">
        <w:t>ПОСТАНОВЛЕНИЕ</w:t>
      </w:r>
    </w:p>
    <w:p w:rsidR="00F468A3" w:rsidRPr="000D1180" w:rsidP="004F250E">
      <w:pPr>
        <w:pStyle w:val="Title"/>
        <w:ind w:firstLine="567"/>
        <w:rPr>
          <w:b/>
          <w:bCs/>
          <w:sz w:val="24"/>
          <w:szCs w:val="24"/>
        </w:rPr>
      </w:pPr>
      <w:r w:rsidRPr="000D1180">
        <w:rPr>
          <w:sz w:val="24"/>
          <w:szCs w:val="24"/>
        </w:rPr>
        <w:t>по делу об административном правонарушении</w:t>
      </w:r>
    </w:p>
    <w:p w:rsidR="00F468A3" w:rsidRPr="000D1180" w:rsidP="004F250E">
      <w:pPr>
        <w:pStyle w:val="Subtitle"/>
        <w:spacing w:after="0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</w:p>
    <w:p w:rsidR="00F468A3" w:rsidRPr="000D1180" w:rsidP="004F250E">
      <w:pPr>
        <w:pStyle w:val="BodyTextIndent"/>
        <w:ind w:firstLine="0"/>
        <w:jc w:val="both"/>
        <w:rPr>
          <w:sz w:val="24"/>
          <w:szCs w:val="24"/>
          <w:lang w:val="ru-RU"/>
        </w:rPr>
      </w:pPr>
      <w:r w:rsidRPr="000D1180">
        <w:rPr>
          <w:sz w:val="24"/>
          <w:szCs w:val="24"/>
          <w:lang w:val="ru-RU"/>
        </w:rPr>
        <w:t xml:space="preserve">27 </w:t>
      </w:r>
      <w:r w:rsidRPr="000D1180">
        <w:rPr>
          <w:sz w:val="24"/>
          <w:szCs w:val="24"/>
          <w:lang w:val="ru-RU"/>
        </w:rPr>
        <w:t xml:space="preserve">мая </w:t>
      </w:r>
      <w:r w:rsidRPr="000D1180" w:rsidR="00232D0C">
        <w:rPr>
          <w:sz w:val="24"/>
          <w:szCs w:val="24"/>
          <w:lang w:val="ru-RU"/>
        </w:rPr>
        <w:t xml:space="preserve"> 2026</w:t>
      </w:r>
      <w:r w:rsidRPr="000D1180">
        <w:rPr>
          <w:sz w:val="24"/>
          <w:szCs w:val="24"/>
          <w:lang w:val="ru-RU"/>
        </w:rPr>
        <w:t xml:space="preserve"> года                                                                          </w:t>
      </w:r>
      <w:r w:rsidRPr="000D1180">
        <w:rPr>
          <w:sz w:val="24"/>
          <w:szCs w:val="24"/>
          <w:lang w:val="ru-RU"/>
        </w:rPr>
        <w:t xml:space="preserve"> </w:t>
      </w:r>
      <w:r w:rsidRPr="000D1180" w:rsidR="00232D0C">
        <w:rPr>
          <w:sz w:val="24"/>
          <w:szCs w:val="24"/>
          <w:lang w:val="ru-RU"/>
        </w:rPr>
        <w:t xml:space="preserve"> </w:t>
      </w:r>
      <w:r w:rsidRPr="000D1180">
        <w:rPr>
          <w:sz w:val="24"/>
          <w:szCs w:val="24"/>
          <w:lang w:val="ru-RU"/>
        </w:rPr>
        <w:t xml:space="preserve">  г.Нефтеюганск</w:t>
      </w:r>
    </w:p>
    <w:p w:rsidR="00F6299F" w:rsidRPr="000D1180" w:rsidP="004F250E">
      <w:pPr>
        <w:pStyle w:val="BodyTextIndent"/>
        <w:ind w:firstLine="0"/>
        <w:jc w:val="both"/>
        <w:rPr>
          <w:sz w:val="24"/>
          <w:szCs w:val="24"/>
        </w:rPr>
      </w:pPr>
    </w:p>
    <w:p w:rsidR="00F468A3" w:rsidRPr="000D1180" w:rsidP="004F250E">
      <w:pPr>
        <w:pStyle w:val="BodyTextIndent"/>
        <w:ind w:firstLine="567"/>
        <w:jc w:val="both"/>
        <w:rPr>
          <w:sz w:val="24"/>
          <w:szCs w:val="24"/>
        </w:rPr>
      </w:pPr>
      <w:r w:rsidRPr="000D1180">
        <w:rPr>
          <w:sz w:val="24"/>
          <w:szCs w:val="24"/>
        </w:rPr>
        <w:t xml:space="preserve">Мировой судья судебного участка № </w:t>
      </w:r>
      <w:r w:rsidRPr="000D1180">
        <w:rPr>
          <w:sz w:val="24"/>
          <w:szCs w:val="24"/>
          <w:lang w:val="ru-RU"/>
        </w:rPr>
        <w:t>2</w:t>
      </w:r>
      <w:r w:rsidRPr="000D1180">
        <w:rPr>
          <w:sz w:val="24"/>
          <w:szCs w:val="24"/>
        </w:rPr>
        <w:t xml:space="preserve"> Нефтеюганск</w:t>
      </w:r>
      <w:r w:rsidRPr="000D1180">
        <w:rPr>
          <w:sz w:val="24"/>
          <w:szCs w:val="24"/>
          <w:lang w:val="ru-RU"/>
        </w:rPr>
        <w:t xml:space="preserve">ого судебного </w:t>
      </w:r>
      <w:r w:rsidRPr="000D1180">
        <w:rPr>
          <w:sz w:val="24"/>
          <w:szCs w:val="24"/>
          <w:lang w:val="ru-RU"/>
        </w:rPr>
        <w:t>района</w:t>
      </w:r>
      <w:r w:rsidRPr="000D1180">
        <w:rPr>
          <w:sz w:val="24"/>
          <w:szCs w:val="24"/>
        </w:rPr>
        <w:t xml:space="preserve"> Ханты-Мансийского автономного округа – Югры </w:t>
      </w:r>
      <w:r w:rsidRPr="000D1180" w:rsidR="00691BD3">
        <w:rPr>
          <w:sz w:val="24"/>
          <w:szCs w:val="24"/>
          <w:lang w:val="ru-RU"/>
        </w:rPr>
        <w:t xml:space="preserve">Таскаева Е.А. </w:t>
      </w:r>
      <w:r w:rsidRPr="000D1180">
        <w:rPr>
          <w:sz w:val="24"/>
          <w:szCs w:val="24"/>
          <w:lang w:val="ru-RU"/>
        </w:rPr>
        <w:t>(ХМАО-Югра, г. Нефтеюганск, 1 мкр-н, дом 30)</w:t>
      </w:r>
      <w:r w:rsidRPr="000D1180">
        <w:rPr>
          <w:sz w:val="24"/>
          <w:szCs w:val="24"/>
        </w:rPr>
        <w:t>, рассмотрев материалы по делу об административном правонарушении в отношении:</w:t>
      </w:r>
    </w:p>
    <w:p w:rsidR="00F468A3" w:rsidRPr="000D1180" w:rsidP="004F250E">
      <w:pPr>
        <w:contextualSpacing/>
        <w:jc w:val="both"/>
      </w:pPr>
      <w:r w:rsidRPr="000D1180">
        <w:t xml:space="preserve">        </w:t>
      </w:r>
      <w:r w:rsidRPr="000D1180">
        <w:t>Пальчика С.</w:t>
      </w:r>
      <w:r w:rsidRPr="000D1180">
        <w:t xml:space="preserve"> А.</w:t>
      </w:r>
      <w:r w:rsidRPr="000D1180">
        <w:t>, ***</w:t>
      </w:r>
      <w:r w:rsidRPr="000D1180">
        <w:t xml:space="preserve"> года рождения, ур</w:t>
      </w:r>
      <w:r w:rsidRPr="000D1180">
        <w:t>оженца ***</w:t>
      </w:r>
      <w:r w:rsidRPr="000D1180">
        <w:t>, зарегистрированного и проживающего по адресу: ***</w:t>
      </w:r>
      <w:r w:rsidRPr="000D1180">
        <w:t>, 01: ***</w:t>
      </w:r>
    </w:p>
    <w:p w:rsidR="00F468A3" w:rsidRPr="000D1180" w:rsidP="004F250E">
      <w:pPr>
        <w:suppressAutoHyphens w:val="0"/>
        <w:ind w:firstLine="567"/>
        <w:jc w:val="both"/>
        <w:rPr>
          <w:lang w:eastAsia="ru-RU"/>
        </w:rPr>
      </w:pPr>
      <w:r w:rsidRPr="000D1180">
        <w:rPr>
          <w:lang w:eastAsia="ru-RU"/>
        </w:rPr>
        <w:t xml:space="preserve"> в совершении административного правонарушения, предусмотренного ч.1 ст. 12.8 Кодекса Российской Федерации об административных правонарушениях,</w:t>
      </w:r>
    </w:p>
    <w:p w:rsidR="00F468A3" w:rsidRPr="000D1180" w:rsidP="004F250E">
      <w:pPr>
        <w:pStyle w:val="BodyTextIndent"/>
        <w:ind w:firstLine="567"/>
        <w:jc w:val="center"/>
        <w:rPr>
          <w:sz w:val="24"/>
          <w:szCs w:val="24"/>
        </w:rPr>
      </w:pPr>
      <w:r w:rsidRPr="000D1180">
        <w:rPr>
          <w:sz w:val="24"/>
          <w:szCs w:val="24"/>
        </w:rPr>
        <w:t>УСТАНОВИЛ:</w:t>
      </w:r>
    </w:p>
    <w:p w:rsidR="00DC6C7F" w:rsidRPr="000D1180" w:rsidP="004F250E">
      <w:pPr>
        <w:pStyle w:val="BodyTextIndent"/>
        <w:ind w:firstLine="567"/>
        <w:jc w:val="center"/>
        <w:rPr>
          <w:sz w:val="24"/>
          <w:szCs w:val="24"/>
          <w:lang w:val="ru-RU"/>
        </w:rPr>
      </w:pPr>
    </w:p>
    <w:p w:rsidR="00F468A3" w:rsidRPr="000D1180" w:rsidP="004F250E">
      <w:pPr>
        <w:pStyle w:val="BodyTextIndent"/>
        <w:ind w:firstLine="567"/>
        <w:jc w:val="both"/>
        <w:rPr>
          <w:sz w:val="24"/>
          <w:szCs w:val="24"/>
          <w:lang w:val="ru-RU"/>
        </w:rPr>
      </w:pPr>
      <w:r w:rsidRPr="000D1180">
        <w:rPr>
          <w:sz w:val="24"/>
          <w:szCs w:val="24"/>
          <w:lang w:val="ru-RU"/>
        </w:rPr>
        <w:t>Пальчик С.А. 17 апреля 2026 года в 23 час. 47 мин. по адресу ХМАО-Югра, г.Нефтеюганск, ул. Мира стр.</w:t>
      </w:r>
      <w:r w:rsidRPr="000D1180">
        <w:rPr>
          <w:sz w:val="24"/>
          <w:szCs w:val="24"/>
          <w:lang w:val="ru-RU"/>
        </w:rPr>
        <w:t>11, управлял транспортным средством ***, государственный регистрационный знак ***</w:t>
      </w:r>
      <w:r w:rsidRPr="000D1180">
        <w:rPr>
          <w:sz w:val="24"/>
          <w:szCs w:val="24"/>
          <w:lang w:val="ru-RU"/>
        </w:rPr>
        <w:t xml:space="preserve">в состоянии опьянения, при наличии признаков опьянения: </w:t>
      </w:r>
      <w:r w:rsidRPr="000D1180" w:rsidR="00DE2D74">
        <w:rPr>
          <w:sz w:val="24"/>
          <w:szCs w:val="24"/>
          <w:lang w:val="ru-RU"/>
        </w:rPr>
        <w:t>резкое изменение окраски кожных покровов лица, поведение, не соответствующее обстановке</w:t>
      </w:r>
      <w:r w:rsidRPr="000D1180" w:rsidR="00691BD3">
        <w:rPr>
          <w:sz w:val="24"/>
          <w:szCs w:val="24"/>
          <w:lang w:val="ru-RU"/>
        </w:rPr>
        <w:t>, состояние опьянения установлено на основании акта медицинского освидетельствования №</w:t>
      </w:r>
      <w:r w:rsidRPr="000D1180">
        <w:rPr>
          <w:sz w:val="24"/>
          <w:szCs w:val="24"/>
          <w:lang w:val="ru-RU"/>
        </w:rPr>
        <w:t>***,</w:t>
      </w:r>
      <w:r w:rsidRPr="000D1180">
        <w:rPr>
          <w:sz w:val="24"/>
          <w:szCs w:val="24"/>
          <w:lang w:val="ru-RU"/>
        </w:rPr>
        <w:t xml:space="preserve"> если такие действия не содержат уголовно наказуемого деяния, чем нарушил п. 2.7 Правил дорожного движения РФ. </w:t>
      </w:r>
    </w:p>
    <w:p w:rsidR="00DE2D74" w:rsidRPr="000D1180" w:rsidP="008553C0">
      <w:pPr>
        <w:widowControl w:val="0"/>
        <w:ind w:right="-2" w:firstLine="426"/>
        <w:jc w:val="both"/>
      </w:pPr>
      <w:r w:rsidRPr="000D1180">
        <w:t xml:space="preserve">На рассмотрение дела об административном правонарушении </w:t>
      </w:r>
      <w:r w:rsidRPr="000D1180" w:rsidR="008553C0">
        <w:t>Пальчик С.А.</w:t>
      </w:r>
      <w:r w:rsidRPr="000D1180">
        <w:t>, извещенный надлежащим образом о времени и месте рассмотрения дела об административном правонарушении, не явился, о причинах неявки суду не сообщил.</w:t>
      </w:r>
      <w:r w:rsidRPr="000D1180" w:rsidR="008553C0">
        <w:t xml:space="preserve"> Направил заявление о рассмотрении дела в его отсутствие, с правонарушением согласен, вину признает.</w:t>
      </w:r>
    </w:p>
    <w:p w:rsidR="00DE2D74" w:rsidRPr="000D1180" w:rsidP="004F250E">
      <w:pPr>
        <w:ind w:right="-2" w:firstLine="567"/>
        <w:jc w:val="both"/>
        <w:rPr>
          <w:bCs/>
        </w:rPr>
      </w:pPr>
      <w:r w:rsidRPr="000D1180">
        <w:rPr>
          <w:bCs/>
        </w:rPr>
        <w:t xml:space="preserve">В соответствии с ч. 2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рассмотрено, </w:t>
      </w:r>
      <w:r w:rsidRPr="000D1180">
        <w:rPr>
          <w:bCs/>
        </w:rPr>
        <w:t xml:space="preserve">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 </w:t>
      </w:r>
    </w:p>
    <w:p w:rsidR="008553C0" w:rsidRPr="000D1180" w:rsidP="008553C0">
      <w:pPr>
        <w:ind w:right="-2" w:hanging="142"/>
        <w:jc w:val="both"/>
      </w:pPr>
      <w:r w:rsidRPr="000D1180">
        <w:rPr>
          <w:bCs/>
        </w:rPr>
        <w:t xml:space="preserve">            </w:t>
      </w:r>
      <w:r w:rsidRPr="000D1180">
        <w:t>Пальчик С.А. извещен о времен</w:t>
      </w:r>
      <w:r w:rsidRPr="000D1180">
        <w:t>и и месте рассмотрения дела об административном правонарушении посредством вручения судебной повестки.  Таким образом, мировой судья, считает надлежащим извещением Пальчика С.А. о месте, дате и времени рассмотрения дела, и возможным рассмотреть дело об адм</w:t>
      </w:r>
      <w:r w:rsidRPr="000D1180">
        <w:t>инистративном правонарушении в его отсутствие.</w:t>
      </w:r>
    </w:p>
    <w:p w:rsidR="00F468A3" w:rsidRPr="000D1180" w:rsidP="004F250E">
      <w:pPr>
        <w:pStyle w:val="20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18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0D1180" w:rsidR="00D83640">
        <w:rPr>
          <w:rFonts w:ascii="Times New Roman" w:hAnsi="Times New Roman" w:cs="Times New Roman"/>
          <w:sz w:val="24"/>
          <w:szCs w:val="24"/>
        </w:rPr>
        <w:t xml:space="preserve">Мировой судья </w:t>
      </w:r>
      <w:r w:rsidRPr="000D1180">
        <w:rPr>
          <w:rFonts w:ascii="Times New Roman" w:hAnsi="Times New Roman" w:cs="Times New Roman"/>
          <w:sz w:val="24"/>
          <w:szCs w:val="24"/>
        </w:rPr>
        <w:t>исследовал следующие доказательства по делу:</w:t>
      </w:r>
    </w:p>
    <w:p w:rsidR="00F468A3" w:rsidRPr="000D1180" w:rsidP="004F250E">
      <w:pPr>
        <w:pStyle w:val="BodyTextIndent"/>
        <w:ind w:firstLine="567"/>
        <w:jc w:val="both"/>
        <w:rPr>
          <w:sz w:val="24"/>
          <w:szCs w:val="24"/>
          <w:lang w:val="ru-RU"/>
        </w:rPr>
      </w:pPr>
      <w:r w:rsidRPr="000D1180">
        <w:rPr>
          <w:sz w:val="24"/>
          <w:szCs w:val="24"/>
          <w:lang w:val="ru-RU"/>
        </w:rPr>
        <w:t xml:space="preserve">- </w:t>
      </w:r>
      <w:r w:rsidRPr="000D1180">
        <w:rPr>
          <w:sz w:val="24"/>
          <w:szCs w:val="24"/>
        </w:rPr>
        <w:t xml:space="preserve">протокол об административном правонарушении </w:t>
      </w:r>
      <w:r w:rsidRPr="000D1180">
        <w:rPr>
          <w:sz w:val="24"/>
          <w:szCs w:val="24"/>
          <w:lang w:val="ru-RU"/>
        </w:rPr>
        <w:t xml:space="preserve">86 ХМ </w:t>
      </w:r>
      <w:r w:rsidRPr="000D1180" w:rsidR="008553C0">
        <w:rPr>
          <w:sz w:val="24"/>
          <w:szCs w:val="24"/>
          <w:lang w:val="ru-RU"/>
        </w:rPr>
        <w:t>732731</w:t>
      </w:r>
      <w:r w:rsidRPr="000D1180">
        <w:rPr>
          <w:sz w:val="24"/>
          <w:szCs w:val="24"/>
          <w:lang w:val="ru-RU"/>
        </w:rPr>
        <w:t xml:space="preserve"> от </w:t>
      </w:r>
      <w:r w:rsidRPr="000D1180" w:rsidR="008553C0">
        <w:rPr>
          <w:sz w:val="24"/>
          <w:szCs w:val="24"/>
          <w:lang w:val="ru-RU"/>
        </w:rPr>
        <w:t>29.04</w:t>
      </w:r>
      <w:r w:rsidRPr="000D1180" w:rsidR="00D83640">
        <w:rPr>
          <w:sz w:val="24"/>
          <w:szCs w:val="24"/>
          <w:lang w:val="ru-RU"/>
        </w:rPr>
        <w:t>.2026</w:t>
      </w:r>
      <w:r w:rsidRPr="000D1180">
        <w:rPr>
          <w:sz w:val="24"/>
          <w:szCs w:val="24"/>
        </w:rPr>
        <w:t xml:space="preserve">, согласно </w:t>
      </w:r>
      <w:r w:rsidRPr="000D1180">
        <w:rPr>
          <w:sz w:val="24"/>
          <w:szCs w:val="24"/>
          <w:lang w:val="ru-RU"/>
        </w:rPr>
        <w:t xml:space="preserve">которому </w:t>
      </w:r>
      <w:r w:rsidRPr="000D1180" w:rsidR="008553C0">
        <w:rPr>
          <w:sz w:val="24"/>
          <w:szCs w:val="24"/>
        </w:rPr>
        <w:t>Пальчик С.А.</w:t>
      </w:r>
      <w:r w:rsidRPr="000D1180" w:rsidR="0020208E">
        <w:rPr>
          <w:sz w:val="24"/>
          <w:szCs w:val="24"/>
        </w:rPr>
        <w:t xml:space="preserve"> </w:t>
      </w:r>
      <w:r w:rsidRPr="000D1180" w:rsidR="008553C0">
        <w:rPr>
          <w:sz w:val="24"/>
          <w:szCs w:val="24"/>
        </w:rPr>
        <w:t xml:space="preserve">17 апреля 2026 года в 23 час. 47 мин. по адресу ХМАО-Югра, г.Нефтеюганск, ул. Мира стр.11, управлял транспортным средством </w:t>
      </w:r>
      <w:r w:rsidRPr="000D1180">
        <w:rPr>
          <w:sz w:val="24"/>
          <w:szCs w:val="24"/>
        </w:rPr>
        <w:t>***, государственный регистрационный знак ***</w:t>
      </w:r>
      <w:r w:rsidRPr="000D1180" w:rsidR="008553C0">
        <w:rPr>
          <w:sz w:val="24"/>
          <w:szCs w:val="24"/>
        </w:rPr>
        <w:t>в состоянии опьянения, при наличии признаков опьянения: резкое изменение окраски кожных покровов лица, поведение, не соответствующее обстановке, состояние опьянения установлено на основании акта медицинского освидетельствования №001934</w:t>
      </w:r>
      <w:r w:rsidRPr="000D1180" w:rsidR="0020208E">
        <w:rPr>
          <w:sz w:val="24"/>
          <w:szCs w:val="24"/>
        </w:rPr>
        <w:t>, если такие действия не содержат уголовно наказуемого деяния, чем нарушил п. 2.7 Правил дорожного движения РФ</w:t>
      </w:r>
      <w:r w:rsidRPr="000D1180" w:rsidR="00DE2D74">
        <w:rPr>
          <w:sz w:val="24"/>
          <w:szCs w:val="24"/>
          <w:lang w:val="ru-RU"/>
        </w:rPr>
        <w:t xml:space="preserve">. </w:t>
      </w:r>
      <w:r w:rsidRPr="000D1180">
        <w:rPr>
          <w:sz w:val="24"/>
          <w:szCs w:val="24"/>
          <w:lang w:val="ru-RU"/>
        </w:rPr>
        <w:t xml:space="preserve"> </w:t>
      </w:r>
      <w:r w:rsidRPr="000D1180" w:rsidR="008553C0">
        <w:rPr>
          <w:sz w:val="24"/>
          <w:szCs w:val="24"/>
          <w:lang w:val="ru-RU"/>
        </w:rPr>
        <w:t>При составлении протокола об административном правонарушении, Пальчику С.А. были разъяснены процессуальные права и обязанности, предусмотренные ст.25.1 КоАП РФ, а также ст. 51 Конституции РФ, копия протокола вручена, о чем имеются подписи Пальчика С.А. в соответствующих графах протокола</w:t>
      </w:r>
      <w:r w:rsidRPr="000D1180" w:rsidR="00693B07">
        <w:rPr>
          <w:sz w:val="24"/>
          <w:szCs w:val="24"/>
          <w:lang w:val="ru-RU"/>
        </w:rPr>
        <w:t>.</w:t>
      </w:r>
      <w:r w:rsidRPr="000D1180" w:rsidR="00693B07">
        <w:rPr>
          <w:sz w:val="24"/>
          <w:szCs w:val="24"/>
        </w:rPr>
        <w:t xml:space="preserve"> </w:t>
      </w:r>
      <w:r w:rsidRPr="000D1180" w:rsidR="00693B07">
        <w:rPr>
          <w:sz w:val="24"/>
          <w:szCs w:val="24"/>
          <w:lang w:val="ru-RU"/>
        </w:rPr>
        <w:t>В протокол внесены изменения в присутствии Пальчика С.А., о чем имеется отметка в протоколе и подпись Пальчика С.А.;</w:t>
      </w:r>
    </w:p>
    <w:p w:rsidR="00F468A3" w:rsidRPr="000D1180" w:rsidP="004F250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180">
        <w:rPr>
          <w:rFonts w:ascii="Times New Roman" w:hAnsi="Times New Roman" w:cs="Times New Roman"/>
          <w:sz w:val="24"/>
          <w:szCs w:val="24"/>
        </w:rPr>
        <w:t xml:space="preserve">- протокол об отстранении от управления транспортным средством 86 </w:t>
      </w:r>
      <w:r w:rsidRPr="000D1180" w:rsidR="00594C6B">
        <w:rPr>
          <w:rFonts w:ascii="Times New Roman" w:hAnsi="Times New Roman" w:cs="Times New Roman"/>
          <w:sz w:val="24"/>
          <w:szCs w:val="24"/>
        </w:rPr>
        <w:t xml:space="preserve">ПК № </w:t>
      </w:r>
      <w:r w:rsidRPr="000D1180" w:rsidR="008553C0">
        <w:rPr>
          <w:rFonts w:ascii="Times New Roman" w:hAnsi="Times New Roman" w:cs="Times New Roman"/>
          <w:sz w:val="24"/>
          <w:szCs w:val="24"/>
        </w:rPr>
        <w:t>100827</w:t>
      </w:r>
      <w:r w:rsidRPr="000D1180" w:rsidR="00594C6B">
        <w:rPr>
          <w:rFonts w:ascii="Times New Roman" w:hAnsi="Times New Roman" w:cs="Times New Roman"/>
          <w:sz w:val="24"/>
          <w:szCs w:val="24"/>
        </w:rPr>
        <w:t xml:space="preserve"> от </w:t>
      </w:r>
      <w:r w:rsidRPr="000D1180" w:rsidR="008553C0">
        <w:rPr>
          <w:rFonts w:ascii="Times New Roman" w:hAnsi="Times New Roman" w:cs="Times New Roman"/>
          <w:sz w:val="24"/>
          <w:szCs w:val="24"/>
        </w:rPr>
        <w:t>18</w:t>
      </w:r>
      <w:r w:rsidRPr="000D1180" w:rsidR="00BF236C">
        <w:rPr>
          <w:rFonts w:ascii="Times New Roman" w:hAnsi="Times New Roman" w:cs="Times New Roman"/>
          <w:sz w:val="24"/>
          <w:szCs w:val="24"/>
        </w:rPr>
        <w:t>.0</w:t>
      </w:r>
      <w:r w:rsidRPr="000D1180" w:rsidR="008553C0">
        <w:rPr>
          <w:rFonts w:ascii="Times New Roman" w:hAnsi="Times New Roman" w:cs="Times New Roman"/>
          <w:sz w:val="24"/>
          <w:szCs w:val="24"/>
        </w:rPr>
        <w:t>4</w:t>
      </w:r>
      <w:r w:rsidRPr="000D1180" w:rsidR="00BF236C">
        <w:rPr>
          <w:rFonts w:ascii="Times New Roman" w:hAnsi="Times New Roman" w:cs="Times New Roman"/>
          <w:sz w:val="24"/>
          <w:szCs w:val="24"/>
        </w:rPr>
        <w:t>.2026</w:t>
      </w:r>
      <w:r w:rsidRPr="000D1180">
        <w:rPr>
          <w:rFonts w:ascii="Times New Roman" w:hAnsi="Times New Roman" w:cs="Times New Roman"/>
          <w:sz w:val="24"/>
          <w:szCs w:val="24"/>
        </w:rPr>
        <w:t>, составленный с применение</w:t>
      </w:r>
      <w:r w:rsidRPr="000D1180">
        <w:rPr>
          <w:rFonts w:ascii="Times New Roman" w:hAnsi="Times New Roman" w:cs="Times New Roman"/>
          <w:sz w:val="24"/>
          <w:szCs w:val="24"/>
        </w:rPr>
        <w:t xml:space="preserve">м видеозаписи, о чем имеется отметка в протоколе, из </w:t>
      </w:r>
      <w:r w:rsidRPr="000D1180">
        <w:rPr>
          <w:rFonts w:ascii="Times New Roman" w:hAnsi="Times New Roman" w:cs="Times New Roman"/>
          <w:sz w:val="24"/>
          <w:szCs w:val="24"/>
        </w:rPr>
        <w:t xml:space="preserve">которого следует, что </w:t>
      </w:r>
      <w:r w:rsidRPr="000D1180" w:rsidR="008553C0">
        <w:rPr>
          <w:rFonts w:ascii="Times New Roman" w:hAnsi="Times New Roman" w:cs="Times New Roman"/>
          <w:sz w:val="24"/>
          <w:szCs w:val="24"/>
        </w:rPr>
        <w:t>Пальчик С.А.</w:t>
      </w:r>
      <w:r w:rsidRPr="000D1180">
        <w:rPr>
          <w:rFonts w:ascii="Times New Roman" w:hAnsi="Times New Roman" w:cs="Times New Roman"/>
          <w:sz w:val="24"/>
          <w:szCs w:val="24"/>
        </w:rPr>
        <w:t xml:space="preserve"> отстранен</w:t>
      </w:r>
      <w:r w:rsidRPr="000D1180" w:rsidR="00C05F96">
        <w:rPr>
          <w:rFonts w:ascii="Times New Roman" w:hAnsi="Times New Roman" w:cs="Times New Roman"/>
          <w:sz w:val="24"/>
          <w:szCs w:val="24"/>
        </w:rPr>
        <w:t xml:space="preserve"> </w:t>
      </w:r>
      <w:r w:rsidRPr="000D1180">
        <w:rPr>
          <w:rFonts w:ascii="Times New Roman" w:hAnsi="Times New Roman" w:cs="Times New Roman"/>
          <w:sz w:val="24"/>
          <w:szCs w:val="24"/>
        </w:rPr>
        <w:t>от управления транспортным средством ***</w:t>
      </w:r>
      <w:r w:rsidRPr="000D1180" w:rsidR="008553C0">
        <w:rPr>
          <w:rFonts w:ascii="Times New Roman" w:hAnsi="Times New Roman" w:cs="Times New Roman"/>
          <w:sz w:val="24"/>
          <w:szCs w:val="24"/>
        </w:rPr>
        <w:t xml:space="preserve">, государственный регистрационный знак </w:t>
      </w:r>
      <w:r w:rsidRPr="000D1180">
        <w:rPr>
          <w:rFonts w:ascii="Times New Roman" w:hAnsi="Times New Roman" w:cs="Times New Roman"/>
          <w:sz w:val="24"/>
          <w:szCs w:val="24"/>
        </w:rPr>
        <w:t>***</w:t>
      </w:r>
      <w:r w:rsidRPr="000D1180">
        <w:rPr>
          <w:rFonts w:ascii="Times New Roman" w:hAnsi="Times New Roman" w:cs="Times New Roman"/>
          <w:sz w:val="24"/>
          <w:szCs w:val="24"/>
        </w:rPr>
        <w:t>. Основанием для отстранения от управления транспортным сред</w:t>
      </w:r>
      <w:r w:rsidRPr="000D1180">
        <w:rPr>
          <w:rFonts w:ascii="Times New Roman" w:hAnsi="Times New Roman" w:cs="Times New Roman"/>
          <w:sz w:val="24"/>
          <w:szCs w:val="24"/>
        </w:rPr>
        <w:t xml:space="preserve">ством послужило наличие признаков опьянения: </w:t>
      </w:r>
      <w:r w:rsidRPr="000D1180" w:rsidR="00BF236C">
        <w:rPr>
          <w:rFonts w:ascii="Times New Roman" w:hAnsi="Times New Roman" w:cs="Times New Roman"/>
          <w:sz w:val="24"/>
          <w:szCs w:val="24"/>
        </w:rPr>
        <w:t>резкое изменение окраски кожных покровов лица, поведение, не соответствующее обстановке</w:t>
      </w:r>
      <w:r w:rsidRPr="000D1180">
        <w:rPr>
          <w:rFonts w:ascii="Times New Roman" w:hAnsi="Times New Roman" w:cs="Times New Roman"/>
          <w:sz w:val="24"/>
          <w:szCs w:val="24"/>
        </w:rPr>
        <w:t xml:space="preserve">; </w:t>
      </w:r>
      <w:r w:rsidRPr="000D1180" w:rsidR="00C05F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68A3" w:rsidRPr="000D1180" w:rsidP="004F250E">
      <w:pPr>
        <w:pStyle w:val="BodyTextIndent"/>
        <w:ind w:right="-2" w:firstLine="567"/>
        <w:jc w:val="both"/>
        <w:rPr>
          <w:sz w:val="24"/>
          <w:szCs w:val="24"/>
          <w:lang w:val="ru-RU"/>
        </w:rPr>
      </w:pPr>
      <w:r w:rsidRPr="000D1180">
        <w:rPr>
          <w:sz w:val="24"/>
          <w:szCs w:val="24"/>
          <w:lang w:val="ru-RU"/>
        </w:rPr>
        <w:t xml:space="preserve">- </w:t>
      </w:r>
      <w:r w:rsidRPr="000D1180">
        <w:rPr>
          <w:sz w:val="24"/>
          <w:szCs w:val="24"/>
        </w:rPr>
        <w:t xml:space="preserve">акт освидетельствования на состояние алкогольного опьянения 86 </w:t>
      </w:r>
      <w:r w:rsidRPr="000D1180">
        <w:rPr>
          <w:sz w:val="24"/>
          <w:szCs w:val="24"/>
          <w:lang w:val="ru-RU"/>
        </w:rPr>
        <w:t>ГП №</w:t>
      </w:r>
      <w:r w:rsidRPr="000D1180" w:rsidR="008553C0">
        <w:rPr>
          <w:sz w:val="24"/>
          <w:szCs w:val="24"/>
          <w:lang w:val="ru-RU"/>
        </w:rPr>
        <w:t>073995</w:t>
      </w:r>
      <w:r w:rsidRPr="000D1180" w:rsidR="00C05F96">
        <w:rPr>
          <w:sz w:val="24"/>
          <w:szCs w:val="24"/>
          <w:lang w:val="ru-RU"/>
        </w:rPr>
        <w:t xml:space="preserve"> от </w:t>
      </w:r>
      <w:r w:rsidRPr="000D1180" w:rsidR="008553C0">
        <w:rPr>
          <w:sz w:val="24"/>
          <w:szCs w:val="24"/>
          <w:lang w:val="ru-RU"/>
        </w:rPr>
        <w:t>18</w:t>
      </w:r>
      <w:r w:rsidRPr="000D1180" w:rsidR="00BF236C">
        <w:rPr>
          <w:sz w:val="24"/>
          <w:szCs w:val="24"/>
          <w:lang w:val="ru-RU"/>
        </w:rPr>
        <w:t>.0</w:t>
      </w:r>
      <w:r w:rsidRPr="000D1180" w:rsidR="008553C0">
        <w:rPr>
          <w:sz w:val="24"/>
          <w:szCs w:val="24"/>
          <w:lang w:val="ru-RU"/>
        </w:rPr>
        <w:t>4</w:t>
      </w:r>
      <w:r w:rsidRPr="000D1180" w:rsidR="00BF236C">
        <w:rPr>
          <w:sz w:val="24"/>
          <w:szCs w:val="24"/>
          <w:lang w:val="ru-RU"/>
        </w:rPr>
        <w:t>.2026</w:t>
      </w:r>
      <w:r w:rsidRPr="000D1180">
        <w:rPr>
          <w:sz w:val="24"/>
          <w:szCs w:val="24"/>
        </w:rPr>
        <w:t xml:space="preserve">, </w:t>
      </w:r>
      <w:r w:rsidRPr="000D1180">
        <w:rPr>
          <w:sz w:val="24"/>
          <w:szCs w:val="24"/>
          <w:lang w:val="ru-RU"/>
        </w:rPr>
        <w:t>составленный с применением ви</w:t>
      </w:r>
      <w:r w:rsidRPr="000D1180">
        <w:rPr>
          <w:sz w:val="24"/>
          <w:szCs w:val="24"/>
          <w:lang w:val="ru-RU"/>
        </w:rPr>
        <w:t xml:space="preserve">деозаписи, </w:t>
      </w:r>
      <w:r w:rsidRPr="000D1180">
        <w:rPr>
          <w:sz w:val="24"/>
          <w:szCs w:val="24"/>
        </w:rPr>
        <w:t xml:space="preserve">согласно которому ввиду наличия у </w:t>
      </w:r>
      <w:r w:rsidRPr="000D1180" w:rsidR="008553C0">
        <w:rPr>
          <w:sz w:val="24"/>
          <w:szCs w:val="24"/>
          <w:lang w:val="ru-RU"/>
        </w:rPr>
        <w:t>Пальчика С.А.</w:t>
      </w:r>
      <w:r w:rsidRPr="000D1180">
        <w:rPr>
          <w:sz w:val="24"/>
          <w:szCs w:val="24"/>
        </w:rPr>
        <w:t xml:space="preserve"> признаков опьянения: </w:t>
      </w:r>
      <w:r w:rsidRPr="000D1180" w:rsidR="00BF236C">
        <w:rPr>
          <w:sz w:val="24"/>
          <w:szCs w:val="24"/>
        </w:rPr>
        <w:t>резкое изменение окраски кожных покровов лица, поведение, не соответствующее обстановке</w:t>
      </w:r>
      <w:r w:rsidRPr="000D1180">
        <w:rPr>
          <w:sz w:val="24"/>
          <w:szCs w:val="24"/>
        </w:rPr>
        <w:t xml:space="preserve">, </w:t>
      </w:r>
      <w:r w:rsidRPr="000D1180" w:rsidR="00C05F96">
        <w:rPr>
          <w:sz w:val="24"/>
          <w:szCs w:val="24"/>
          <w:lang w:val="ru-RU"/>
        </w:rPr>
        <w:t>ему</w:t>
      </w:r>
      <w:r w:rsidRPr="000D1180">
        <w:rPr>
          <w:sz w:val="24"/>
          <w:szCs w:val="24"/>
        </w:rPr>
        <w:t xml:space="preserve"> было предложено пройти освидетельствование на состояние алкогольного опьянения с применением технического средства измерения </w:t>
      </w:r>
      <w:r w:rsidRPr="000D1180" w:rsidR="00C05F96">
        <w:rPr>
          <w:sz w:val="24"/>
          <w:szCs w:val="24"/>
          <w:lang w:val="ru-RU"/>
        </w:rPr>
        <w:t xml:space="preserve">Алкотектор </w:t>
      </w:r>
      <w:r w:rsidRPr="000D1180" w:rsidR="00C05F96">
        <w:rPr>
          <w:sz w:val="24"/>
          <w:szCs w:val="24"/>
          <w:lang w:val="en-US"/>
        </w:rPr>
        <w:t>PRO</w:t>
      </w:r>
      <w:r w:rsidRPr="000D1180" w:rsidR="00C05F96">
        <w:rPr>
          <w:sz w:val="24"/>
          <w:szCs w:val="24"/>
          <w:lang w:val="ru-RU"/>
        </w:rPr>
        <w:t xml:space="preserve">-100 </w:t>
      </w:r>
      <w:r w:rsidRPr="000D1180" w:rsidR="00C05F96">
        <w:rPr>
          <w:sz w:val="24"/>
          <w:szCs w:val="24"/>
          <w:lang w:val="en-US"/>
        </w:rPr>
        <w:t>touch</w:t>
      </w:r>
      <w:r w:rsidRPr="000D1180" w:rsidR="00BF236C">
        <w:rPr>
          <w:sz w:val="24"/>
          <w:szCs w:val="24"/>
          <w:lang w:val="ru-RU"/>
        </w:rPr>
        <w:t xml:space="preserve"> </w:t>
      </w:r>
      <w:r w:rsidRPr="000D1180" w:rsidR="00BF236C">
        <w:rPr>
          <w:sz w:val="24"/>
          <w:szCs w:val="24"/>
          <w:lang w:val="en-US"/>
        </w:rPr>
        <w:t>k</w:t>
      </w:r>
      <w:r w:rsidRPr="000D1180" w:rsidR="00C05F96">
        <w:rPr>
          <w:sz w:val="24"/>
          <w:szCs w:val="24"/>
          <w:lang w:val="ru-RU"/>
        </w:rPr>
        <w:t xml:space="preserve">, заводской номер прибора </w:t>
      </w:r>
      <w:r w:rsidRPr="000D1180">
        <w:rPr>
          <w:sz w:val="24"/>
          <w:szCs w:val="24"/>
          <w:lang w:val="ru-RU"/>
        </w:rPr>
        <w:t>***</w:t>
      </w:r>
      <w:r w:rsidRPr="000D1180">
        <w:rPr>
          <w:sz w:val="24"/>
          <w:szCs w:val="24"/>
        </w:rPr>
        <w:t xml:space="preserve">, </w:t>
      </w:r>
      <w:r w:rsidRPr="000D1180" w:rsidR="00594C6B">
        <w:rPr>
          <w:sz w:val="24"/>
          <w:szCs w:val="24"/>
        </w:rPr>
        <w:t>показания прибора составили 0,0</w:t>
      </w:r>
      <w:r w:rsidRPr="000D1180" w:rsidR="00C05F96">
        <w:rPr>
          <w:sz w:val="24"/>
          <w:szCs w:val="24"/>
          <w:lang w:val="ru-RU"/>
        </w:rPr>
        <w:t>00</w:t>
      </w:r>
      <w:r w:rsidRPr="000D1180">
        <w:rPr>
          <w:sz w:val="24"/>
          <w:szCs w:val="24"/>
        </w:rPr>
        <w:t xml:space="preserve"> мг/л выдыхаемого воздуха. </w:t>
      </w:r>
      <w:r w:rsidRPr="000D1180" w:rsidR="008553C0">
        <w:rPr>
          <w:sz w:val="24"/>
          <w:szCs w:val="24"/>
          <w:lang w:val="ru-RU"/>
        </w:rPr>
        <w:t>Пальчик С.А.</w:t>
      </w:r>
      <w:r w:rsidRPr="000D1180" w:rsidR="00C05F96">
        <w:rPr>
          <w:sz w:val="24"/>
          <w:szCs w:val="24"/>
          <w:lang w:val="ru-RU"/>
        </w:rPr>
        <w:t xml:space="preserve"> был</w:t>
      </w:r>
      <w:r w:rsidRPr="000D1180" w:rsidR="00594C6B">
        <w:rPr>
          <w:sz w:val="24"/>
          <w:szCs w:val="24"/>
          <w:lang w:val="ru-RU"/>
        </w:rPr>
        <w:t xml:space="preserve"> соглас</w:t>
      </w:r>
      <w:r w:rsidRPr="000D1180" w:rsidR="00C05F96">
        <w:rPr>
          <w:sz w:val="24"/>
          <w:szCs w:val="24"/>
          <w:lang w:val="ru-RU"/>
        </w:rPr>
        <w:t>ен</w:t>
      </w:r>
      <w:r w:rsidRPr="000D1180" w:rsidR="00594C6B">
        <w:rPr>
          <w:sz w:val="24"/>
          <w:szCs w:val="24"/>
          <w:lang w:val="ru-RU"/>
        </w:rPr>
        <w:t xml:space="preserve"> с результатом ос</w:t>
      </w:r>
      <w:r w:rsidRPr="000D1180" w:rsidR="00C05F96">
        <w:rPr>
          <w:sz w:val="24"/>
          <w:szCs w:val="24"/>
          <w:lang w:val="ru-RU"/>
        </w:rPr>
        <w:t>видетельствования, о чем указал</w:t>
      </w:r>
      <w:r w:rsidRPr="000D1180" w:rsidR="00594C6B">
        <w:rPr>
          <w:sz w:val="24"/>
          <w:szCs w:val="24"/>
          <w:lang w:val="ru-RU"/>
        </w:rPr>
        <w:t xml:space="preserve"> в акте</w:t>
      </w:r>
      <w:r w:rsidRPr="000D1180">
        <w:rPr>
          <w:sz w:val="24"/>
          <w:szCs w:val="24"/>
        </w:rPr>
        <w:t>. Бумажный носитель с записью результатов освидетельствования 0,0</w:t>
      </w:r>
      <w:r w:rsidRPr="000D1180" w:rsidR="00C05F96">
        <w:rPr>
          <w:sz w:val="24"/>
          <w:szCs w:val="24"/>
          <w:lang w:val="ru-RU"/>
        </w:rPr>
        <w:t>00</w:t>
      </w:r>
      <w:r w:rsidRPr="000D1180">
        <w:rPr>
          <w:sz w:val="24"/>
          <w:szCs w:val="24"/>
        </w:rPr>
        <w:t xml:space="preserve"> мг/л, подписанный инспектором ГИБДД, </w:t>
      </w:r>
      <w:r w:rsidRPr="000D1180" w:rsidR="00594C6B">
        <w:rPr>
          <w:sz w:val="24"/>
          <w:szCs w:val="24"/>
          <w:lang w:val="ru-RU"/>
        </w:rPr>
        <w:t xml:space="preserve">и </w:t>
      </w:r>
      <w:r w:rsidRPr="000D1180" w:rsidR="008553C0">
        <w:rPr>
          <w:sz w:val="24"/>
          <w:szCs w:val="24"/>
          <w:lang w:val="ru-RU"/>
        </w:rPr>
        <w:t>Пальчиком С.А</w:t>
      </w:r>
      <w:r w:rsidRPr="000D1180" w:rsidR="00D83640">
        <w:rPr>
          <w:sz w:val="24"/>
          <w:szCs w:val="24"/>
          <w:lang w:val="ru-RU"/>
        </w:rPr>
        <w:t>.</w:t>
      </w:r>
      <w:r w:rsidRPr="000D1180" w:rsidR="00765441">
        <w:rPr>
          <w:sz w:val="24"/>
          <w:szCs w:val="24"/>
          <w:lang w:val="ru-RU"/>
        </w:rPr>
        <w:t>;</w:t>
      </w:r>
    </w:p>
    <w:p w:rsidR="00C05F96" w:rsidRPr="000D1180" w:rsidP="004F250E">
      <w:pPr>
        <w:pStyle w:val="BodyTextIndent"/>
        <w:ind w:right="-2"/>
        <w:jc w:val="both"/>
        <w:rPr>
          <w:sz w:val="24"/>
          <w:szCs w:val="24"/>
        </w:rPr>
      </w:pPr>
      <w:r w:rsidRPr="000D1180">
        <w:rPr>
          <w:sz w:val="24"/>
          <w:szCs w:val="24"/>
          <w:lang w:eastAsia="ru-RU"/>
        </w:rPr>
        <w:t xml:space="preserve">- копию </w:t>
      </w:r>
      <w:r w:rsidRPr="000D1180">
        <w:rPr>
          <w:sz w:val="24"/>
          <w:szCs w:val="24"/>
        </w:rPr>
        <w:t>свидетельства о поверке № С-ВЯ/</w:t>
      </w:r>
      <w:r w:rsidRPr="000D1180">
        <w:rPr>
          <w:sz w:val="24"/>
          <w:szCs w:val="24"/>
          <w:lang w:val="ru-RU"/>
        </w:rPr>
        <w:t>2</w:t>
      </w:r>
      <w:r w:rsidRPr="000D1180" w:rsidR="008553C0">
        <w:rPr>
          <w:sz w:val="24"/>
          <w:szCs w:val="24"/>
          <w:lang w:val="ru-RU"/>
        </w:rPr>
        <w:t>9</w:t>
      </w:r>
      <w:r w:rsidRPr="000D1180">
        <w:rPr>
          <w:sz w:val="24"/>
          <w:szCs w:val="24"/>
          <w:lang w:val="ru-RU"/>
        </w:rPr>
        <w:t>-0</w:t>
      </w:r>
      <w:r w:rsidRPr="000D1180" w:rsidR="008553C0">
        <w:rPr>
          <w:sz w:val="24"/>
          <w:szCs w:val="24"/>
          <w:lang w:val="ru-RU"/>
        </w:rPr>
        <w:t>9</w:t>
      </w:r>
      <w:r w:rsidRPr="000D1180">
        <w:rPr>
          <w:sz w:val="24"/>
          <w:szCs w:val="24"/>
          <w:lang w:val="ru-RU"/>
        </w:rPr>
        <w:t>-2025/</w:t>
      </w:r>
      <w:r w:rsidRPr="000D1180" w:rsidR="008553C0">
        <w:rPr>
          <w:sz w:val="24"/>
          <w:szCs w:val="24"/>
          <w:lang w:val="ru-RU"/>
        </w:rPr>
        <w:t>468878020</w:t>
      </w:r>
      <w:r w:rsidRPr="000D1180">
        <w:rPr>
          <w:sz w:val="24"/>
          <w:szCs w:val="24"/>
        </w:rPr>
        <w:t xml:space="preserve"> сре</w:t>
      </w:r>
      <w:r w:rsidRPr="000D1180">
        <w:rPr>
          <w:sz w:val="24"/>
          <w:szCs w:val="24"/>
        </w:rPr>
        <w:t xml:space="preserve">дства измерений анализаторы паров этанола в выдыхаемом воздухе Алкотектор </w:t>
      </w:r>
      <w:r w:rsidRPr="000D1180">
        <w:rPr>
          <w:sz w:val="24"/>
          <w:szCs w:val="24"/>
          <w:lang w:val="en-US"/>
        </w:rPr>
        <w:t>PRO</w:t>
      </w:r>
      <w:r w:rsidRPr="000D1180">
        <w:rPr>
          <w:sz w:val="24"/>
          <w:szCs w:val="24"/>
        </w:rPr>
        <w:t xml:space="preserve">-100 </w:t>
      </w:r>
      <w:r w:rsidRPr="000D1180">
        <w:rPr>
          <w:sz w:val="24"/>
          <w:szCs w:val="24"/>
          <w:lang w:val="en-US"/>
        </w:rPr>
        <w:t>touch</w:t>
      </w:r>
      <w:r w:rsidRPr="000D1180">
        <w:rPr>
          <w:sz w:val="24"/>
          <w:szCs w:val="24"/>
        </w:rPr>
        <w:t xml:space="preserve">, заводской номер </w:t>
      </w:r>
      <w:r w:rsidRPr="000D1180">
        <w:rPr>
          <w:sz w:val="24"/>
          <w:szCs w:val="24"/>
          <w:lang w:val="ru-RU"/>
        </w:rPr>
        <w:t>850</w:t>
      </w:r>
      <w:r w:rsidRPr="000D1180" w:rsidR="008553C0">
        <w:rPr>
          <w:sz w:val="24"/>
          <w:szCs w:val="24"/>
          <w:lang w:val="ru-RU"/>
        </w:rPr>
        <w:t>675</w:t>
      </w:r>
      <w:r w:rsidRPr="000D1180">
        <w:rPr>
          <w:sz w:val="24"/>
          <w:szCs w:val="24"/>
        </w:rPr>
        <w:t xml:space="preserve">, действительно до </w:t>
      </w:r>
      <w:r w:rsidRPr="000D1180">
        <w:rPr>
          <w:sz w:val="24"/>
          <w:szCs w:val="24"/>
          <w:lang w:val="ru-RU"/>
        </w:rPr>
        <w:t>2</w:t>
      </w:r>
      <w:r w:rsidRPr="000D1180" w:rsidR="008553C0">
        <w:rPr>
          <w:sz w:val="24"/>
          <w:szCs w:val="24"/>
          <w:lang w:val="ru-RU"/>
        </w:rPr>
        <w:t>8</w:t>
      </w:r>
      <w:r w:rsidRPr="000D1180">
        <w:rPr>
          <w:sz w:val="24"/>
          <w:szCs w:val="24"/>
          <w:lang w:val="ru-RU"/>
        </w:rPr>
        <w:t>.0</w:t>
      </w:r>
      <w:r w:rsidRPr="000D1180" w:rsidR="008553C0">
        <w:rPr>
          <w:sz w:val="24"/>
          <w:szCs w:val="24"/>
          <w:lang w:val="ru-RU"/>
        </w:rPr>
        <w:t>9</w:t>
      </w:r>
      <w:r w:rsidRPr="000D1180">
        <w:rPr>
          <w:sz w:val="24"/>
          <w:szCs w:val="24"/>
          <w:lang w:val="ru-RU"/>
        </w:rPr>
        <w:t>.2026</w:t>
      </w:r>
      <w:r w:rsidRPr="000D1180">
        <w:rPr>
          <w:sz w:val="24"/>
          <w:szCs w:val="24"/>
        </w:rPr>
        <w:t xml:space="preserve">; </w:t>
      </w:r>
    </w:p>
    <w:p w:rsidR="00F468A3" w:rsidRPr="000D1180" w:rsidP="004F250E">
      <w:pPr>
        <w:pStyle w:val="BodyTextIndent"/>
        <w:ind w:right="-2" w:firstLine="567"/>
        <w:jc w:val="both"/>
        <w:rPr>
          <w:sz w:val="24"/>
          <w:szCs w:val="24"/>
          <w:lang w:val="ru-RU"/>
        </w:rPr>
      </w:pPr>
      <w:r w:rsidRPr="000D1180">
        <w:rPr>
          <w:sz w:val="24"/>
          <w:szCs w:val="24"/>
          <w:lang w:val="ru-RU"/>
        </w:rPr>
        <w:t xml:space="preserve">- протокол о направлении на медицинское освидетельствование на состояние опьянения 86 </w:t>
      </w:r>
      <w:r w:rsidRPr="000D1180" w:rsidR="00594C6B">
        <w:rPr>
          <w:sz w:val="24"/>
          <w:szCs w:val="24"/>
          <w:lang w:val="ru-RU"/>
        </w:rPr>
        <w:t>ПН №</w:t>
      </w:r>
      <w:r w:rsidRPr="000D1180" w:rsidR="008553C0">
        <w:rPr>
          <w:sz w:val="24"/>
          <w:szCs w:val="24"/>
          <w:lang w:val="ru-RU"/>
        </w:rPr>
        <w:t>047369</w:t>
      </w:r>
      <w:r w:rsidRPr="000D1180" w:rsidR="00C05F96">
        <w:rPr>
          <w:sz w:val="24"/>
          <w:szCs w:val="24"/>
          <w:lang w:val="ru-RU"/>
        </w:rPr>
        <w:t xml:space="preserve"> от </w:t>
      </w:r>
      <w:r w:rsidRPr="000D1180" w:rsidR="008553C0">
        <w:rPr>
          <w:sz w:val="24"/>
          <w:szCs w:val="24"/>
          <w:lang w:val="ru-RU"/>
        </w:rPr>
        <w:t>18</w:t>
      </w:r>
      <w:r w:rsidRPr="000D1180" w:rsidR="00BF236C">
        <w:rPr>
          <w:sz w:val="24"/>
          <w:szCs w:val="24"/>
          <w:lang w:val="ru-RU"/>
        </w:rPr>
        <w:t>.0</w:t>
      </w:r>
      <w:r w:rsidRPr="000D1180" w:rsidR="008553C0">
        <w:rPr>
          <w:sz w:val="24"/>
          <w:szCs w:val="24"/>
          <w:lang w:val="ru-RU"/>
        </w:rPr>
        <w:t>4</w:t>
      </w:r>
      <w:r w:rsidRPr="000D1180" w:rsidR="00BF236C">
        <w:rPr>
          <w:sz w:val="24"/>
          <w:szCs w:val="24"/>
          <w:lang w:val="ru-RU"/>
        </w:rPr>
        <w:t>.2026</w:t>
      </w:r>
      <w:r w:rsidRPr="000D1180">
        <w:rPr>
          <w:sz w:val="24"/>
          <w:szCs w:val="24"/>
          <w:lang w:val="ru-RU"/>
        </w:rPr>
        <w:t xml:space="preserve">, </w:t>
      </w:r>
      <w:r w:rsidRPr="000D1180">
        <w:rPr>
          <w:sz w:val="24"/>
          <w:szCs w:val="24"/>
          <w:lang w:val="ru-RU"/>
        </w:rPr>
        <w:t>согласно которому</w:t>
      </w:r>
      <w:r w:rsidRPr="000D1180">
        <w:rPr>
          <w:sz w:val="24"/>
          <w:szCs w:val="24"/>
        </w:rPr>
        <w:t xml:space="preserve"> </w:t>
      </w:r>
      <w:r w:rsidRPr="000D1180">
        <w:rPr>
          <w:sz w:val="24"/>
          <w:szCs w:val="24"/>
          <w:lang w:val="ru-RU"/>
        </w:rPr>
        <w:t xml:space="preserve">в связи с наличием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опьянения, </w:t>
      </w:r>
      <w:r w:rsidRPr="000D1180" w:rsidR="008553C0">
        <w:rPr>
          <w:sz w:val="24"/>
          <w:szCs w:val="24"/>
          <w:lang w:val="ru-RU"/>
        </w:rPr>
        <w:t>Пальчик С.А.</w:t>
      </w:r>
      <w:r w:rsidRPr="000D1180">
        <w:rPr>
          <w:sz w:val="24"/>
          <w:szCs w:val="24"/>
          <w:lang w:val="ru-RU"/>
        </w:rPr>
        <w:t xml:space="preserve"> направлен для прохожде</w:t>
      </w:r>
      <w:r w:rsidRPr="000D1180">
        <w:rPr>
          <w:sz w:val="24"/>
          <w:szCs w:val="24"/>
          <w:lang w:val="ru-RU"/>
        </w:rPr>
        <w:t xml:space="preserve">ния медицинского освидетельствования на состояние опьянения в медицинское учреждение. </w:t>
      </w:r>
      <w:r w:rsidRPr="000D1180" w:rsidR="008553C0">
        <w:rPr>
          <w:sz w:val="24"/>
          <w:szCs w:val="24"/>
          <w:lang w:val="ru-RU"/>
        </w:rPr>
        <w:t>Пальчик С.А.</w:t>
      </w:r>
      <w:r w:rsidRPr="000D1180" w:rsidR="00DC6C7F">
        <w:rPr>
          <w:sz w:val="24"/>
          <w:szCs w:val="24"/>
          <w:lang w:val="ru-RU"/>
        </w:rPr>
        <w:t xml:space="preserve"> </w:t>
      </w:r>
      <w:r w:rsidRPr="000D1180" w:rsidR="00594C6B">
        <w:rPr>
          <w:sz w:val="24"/>
          <w:szCs w:val="24"/>
          <w:lang w:val="ru-RU"/>
        </w:rPr>
        <w:t>согласил</w:t>
      </w:r>
      <w:r w:rsidRPr="000D1180" w:rsidR="00C05F96">
        <w:rPr>
          <w:sz w:val="24"/>
          <w:szCs w:val="24"/>
          <w:lang w:val="ru-RU"/>
        </w:rPr>
        <w:t>ся</w:t>
      </w:r>
      <w:r w:rsidRPr="000D1180" w:rsidR="00594C6B">
        <w:rPr>
          <w:sz w:val="24"/>
          <w:szCs w:val="24"/>
          <w:lang w:val="ru-RU"/>
        </w:rPr>
        <w:t xml:space="preserve"> пройти медицинское освидетельствование на состояние опьянени</w:t>
      </w:r>
      <w:r w:rsidRPr="000D1180" w:rsidR="00C05F96">
        <w:rPr>
          <w:sz w:val="24"/>
          <w:szCs w:val="24"/>
          <w:lang w:val="ru-RU"/>
        </w:rPr>
        <w:t>я, о чем собственноручно указал</w:t>
      </w:r>
      <w:r w:rsidRPr="000D1180" w:rsidR="00594C6B">
        <w:rPr>
          <w:sz w:val="24"/>
          <w:szCs w:val="24"/>
          <w:lang w:val="ru-RU"/>
        </w:rPr>
        <w:t xml:space="preserve"> в протоколе</w:t>
      </w:r>
      <w:r w:rsidRPr="000D1180">
        <w:rPr>
          <w:sz w:val="24"/>
          <w:szCs w:val="24"/>
          <w:lang w:val="ru-RU"/>
        </w:rPr>
        <w:t>;</w:t>
      </w:r>
    </w:p>
    <w:p w:rsidR="002A5A06" w:rsidRPr="000D1180" w:rsidP="004F250E">
      <w:pPr>
        <w:pStyle w:val="BodyTextIndent"/>
        <w:ind w:right="-2" w:firstLine="567"/>
        <w:jc w:val="both"/>
        <w:rPr>
          <w:sz w:val="24"/>
          <w:szCs w:val="24"/>
          <w:lang w:val="ru-RU"/>
        </w:rPr>
      </w:pPr>
      <w:r w:rsidRPr="000D1180">
        <w:rPr>
          <w:sz w:val="24"/>
          <w:szCs w:val="24"/>
          <w:lang w:val="ru-RU"/>
        </w:rPr>
        <w:t xml:space="preserve">- </w:t>
      </w:r>
      <w:r w:rsidRPr="000D1180" w:rsidR="00F468A3">
        <w:rPr>
          <w:sz w:val="24"/>
          <w:szCs w:val="24"/>
          <w:lang w:val="ru-RU"/>
        </w:rPr>
        <w:t xml:space="preserve">справку к акту медицинского освидетельствования на состояние опьянения (алкогольного, наркотического или иного токсического) от </w:t>
      </w:r>
      <w:r w:rsidRPr="000D1180" w:rsidR="008553C0">
        <w:rPr>
          <w:sz w:val="24"/>
          <w:szCs w:val="24"/>
          <w:lang w:val="ru-RU"/>
        </w:rPr>
        <w:t>18.04.2026 № 001934</w:t>
      </w:r>
      <w:r w:rsidRPr="000D1180" w:rsidR="00F468A3">
        <w:rPr>
          <w:sz w:val="24"/>
          <w:szCs w:val="24"/>
          <w:lang w:val="ru-RU"/>
        </w:rPr>
        <w:t xml:space="preserve">, согласно которой у </w:t>
      </w:r>
      <w:r w:rsidRPr="000D1180" w:rsidR="008553C0">
        <w:rPr>
          <w:sz w:val="24"/>
          <w:szCs w:val="24"/>
          <w:lang w:val="ru-RU"/>
        </w:rPr>
        <w:t>Пальчика С.А.</w:t>
      </w:r>
      <w:r w:rsidRPr="000D1180" w:rsidR="00594C6B">
        <w:rPr>
          <w:sz w:val="24"/>
          <w:szCs w:val="24"/>
          <w:lang w:val="ru-RU"/>
        </w:rPr>
        <w:t xml:space="preserve">, </w:t>
      </w:r>
      <w:r w:rsidRPr="000D1180" w:rsidR="008553C0">
        <w:rPr>
          <w:sz w:val="24"/>
          <w:szCs w:val="24"/>
          <w:lang w:val="ru-RU"/>
        </w:rPr>
        <w:t>05.12.1979</w:t>
      </w:r>
      <w:r w:rsidRPr="000D1180">
        <w:rPr>
          <w:sz w:val="24"/>
          <w:szCs w:val="24"/>
          <w:lang w:val="ru-RU"/>
        </w:rPr>
        <w:t xml:space="preserve"> </w:t>
      </w:r>
      <w:r w:rsidRPr="000D1180" w:rsidR="00F468A3">
        <w:rPr>
          <w:sz w:val="24"/>
          <w:szCs w:val="24"/>
          <w:lang w:val="ru-RU"/>
        </w:rPr>
        <w:t xml:space="preserve">рождения, </w:t>
      </w:r>
      <w:r w:rsidRPr="000D1180">
        <w:rPr>
          <w:sz w:val="24"/>
          <w:szCs w:val="24"/>
          <w:lang w:val="ru-RU"/>
        </w:rPr>
        <w:t>по результатам медицинского освидетельствования на состояние опьянения обнаружены клиническ</w:t>
      </w:r>
      <w:r w:rsidRPr="000D1180">
        <w:rPr>
          <w:sz w:val="24"/>
          <w:szCs w:val="24"/>
          <w:lang w:val="ru-RU"/>
        </w:rPr>
        <w:t xml:space="preserve">ие признаки опьянения. </w:t>
      </w:r>
      <w:r w:rsidRPr="000D1180" w:rsidR="00BF236C">
        <w:rPr>
          <w:sz w:val="24"/>
          <w:szCs w:val="24"/>
          <w:lang w:val="ru-RU"/>
        </w:rPr>
        <w:t>М</w:t>
      </w:r>
      <w:r w:rsidRPr="000D1180">
        <w:rPr>
          <w:sz w:val="24"/>
          <w:szCs w:val="24"/>
          <w:lang w:val="ru-RU"/>
        </w:rPr>
        <w:t>едицинское освидетельствование будет завершено по получении результатов химико-токсикологического исследования биологического объекта (моча);</w:t>
      </w:r>
    </w:p>
    <w:p w:rsidR="002A5A06" w:rsidRPr="000D1180" w:rsidP="00856002">
      <w:pPr>
        <w:pStyle w:val="BodyTextIndent"/>
        <w:ind w:right="-2" w:firstLine="567"/>
        <w:jc w:val="both"/>
        <w:rPr>
          <w:sz w:val="24"/>
          <w:szCs w:val="24"/>
          <w:lang w:val="ru-RU"/>
        </w:rPr>
      </w:pPr>
      <w:r w:rsidRPr="000D1180">
        <w:rPr>
          <w:sz w:val="24"/>
          <w:szCs w:val="24"/>
          <w:lang w:val="ru-RU"/>
        </w:rPr>
        <w:t xml:space="preserve">- </w:t>
      </w:r>
      <w:r w:rsidRPr="000D1180" w:rsidR="00F468A3">
        <w:rPr>
          <w:sz w:val="24"/>
          <w:szCs w:val="24"/>
          <w:lang w:val="ru-RU"/>
        </w:rPr>
        <w:t xml:space="preserve">акт медицинского освидетельствования на состояние опьянения (алкогольного, наркотического или иного токсического) </w:t>
      </w:r>
      <w:r w:rsidRPr="000D1180" w:rsidR="008553C0">
        <w:rPr>
          <w:sz w:val="24"/>
          <w:szCs w:val="24"/>
          <w:lang w:val="ru-RU"/>
        </w:rPr>
        <w:t>от 18.04.2026 №001934,</w:t>
      </w:r>
      <w:r w:rsidRPr="000D1180">
        <w:rPr>
          <w:sz w:val="24"/>
          <w:szCs w:val="24"/>
          <w:lang w:val="ru-RU"/>
        </w:rPr>
        <w:t xml:space="preserve"> согласно которому при освидетельствовании с использованием технического средства измерения </w:t>
      </w:r>
      <w:r w:rsidRPr="000D1180">
        <w:rPr>
          <w:sz w:val="24"/>
          <w:szCs w:val="24"/>
          <w:lang w:val="en-US"/>
        </w:rPr>
        <w:t>Tigon</w:t>
      </w:r>
      <w:r w:rsidRPr="000D1180">
        <w:rPr>
          <w:sz w:val="24"/>
          <w:szCs w:val="24"/>
          <w:lang w:val="ru-RU"/>
        </w:rPr>
        <w:t xml:space="preserve"> </w:t>
      </w:r>
      <w:r w:rsidRPr="000D1180">
        <w:rPr>
          <w:sz w:val="24"/>
          <w:szCs w:val="24"/>
          <w:lang w:val="en-US"/>
        </w:rPr>
        <w:t>M</w:t>
      </w:r>
      <w:r w:rsidRPr="000D1180">
        <w:rPr>
          <w:sz w:val="24"/>
          <w:szCs w:val="24"/>
          <w:lang w:val="ru-RU"/>
        </w:rPr>
        <w:t>-3003, заводской номер А901</w:t>
      </w:r>
      <w:r w:rsidRPr="000D1180" w:rsidR="008553C0">
        <w:rPr>
          <w:sz w:val="24"/>
          <w:szCs w:val="24"/>
          <w:lang w:val="ru-RU"/>
        </w:rPr>
        <w:t>271</w:t>
      </w:r>
      <w:r w:rsidRPr="000D1180">
        <w:rPr>
          <w:sz w:val="24"/>
          <w:szCs w:val="24"/>
          <w:lang w:val="ru-RU"/>
        </w:rPr>
        <w:t xml:space="preserve">, дата последней поверки 05.06.2025, </w:t>
      </w:r>
      <w:r w:rsidRPr="000D1180" w:rsidR="008553C0">
        <w:rPr>
          <w:sz w:val="24"/>
          <w:szCs w:val="24"/>
          <w:lang w:val="ru-RU"/>
        </w:rPr>
        <w:t>18</w:t>
      </w:r>
      <w:r w:rsidRPr="000D1180" w:rsidR="00856002">
        <w:rPr>
          <w:sz w:val="24"/>
          <w:szCs w:val="24"/>
          <w:lang w:val="ru-RU"/>
        </w:rPr>
        <w:t>.0</w:t>
      </w:r>
      <w:r w:rsidRPr="000D1180" w:rsidR="008553C0">
        <w:rPr>
          <w:sz w:val="24"/>
          <w:szCs w:val="24"/>
          <w:lang w:val="ru-RU"/>
        </w:rPr>
        <w:t>4</w:t>
      </w:r>
      <w:r w:rsidRPr="000D1180" w:rsidR="00856002">
        <w:rPr>
          <w:sz w:val="24"/>
          <w:szCs w:val="24"/>
          <w:lang w:val="ru-RU"/>
        </w:rPr>
        <w:t>.2026</w:t>
      </w:r>
      <w:r w:rsidRPr="000D1180">
        <w:rPr>
          <w:sz w:val="24"/>
          <w:szCs w:val="24"/>
          <w:lang w:val="ru-RU"/>
        </w:rPr>
        <w:t xml:space="preserve"> в </w:t>
      </w:r>
      <w:r w:rsidRPr="000D1180" w:rsidR="008553C0">
        <w:rPr>
          <w:sz w:val="24"/>
          <w:szCs w:val="24"/>
          <w:lang w:val="ru-RU"/>
        </w:rPr>
        <w:t>01-41</w:t>
      </w:r>
      <w:r w:rsidRPr="000D1180">
        <w:rPr>
          <w:sz w:val="24"/>
          <w:szCs w:val="24"/>
          <w:lang w:val="ru-RU"/>
        </w:rPr>
        <w:t xml:space="preserve"> час. результат освидетельствования составил 0,000 мг/л выдыхаемого воздуха. Повторное исследование не проводилось. В </w:t>
      </w:r>
      <w:r w:rsidRPr="000D1180" w:rsidR="008553C0">
        <w:rPr>
          <w:sz w:val="24"/>
          <w:szCs w:val="24"/>
          <w:lang w:val="ru-RU"/>
        </w:rPr>
        <w:t>01-45</w:t>
      </w:r>
      <w:r w:rsidRPr="000D1180">
        <w:rPr>
          <w:sz w:val="24"/>
          <w:szCs w:val="24"/>
          <w:lang w:val="ru-RU"/>
        </w:rPr>
        <w:t xml:space="preserve"> час. у освидетельствуемого отобран биологический объект - моча. </w:t>
      </w:r>
      <w:r w:rsidRPr="000D1180" w:rsidR="00856002">
        <w:rPr>
          <w:sz w:val="24"/>
          <w:szCs w:val="24"/>
          <w:lang w:val="ru-RU"/>
        </w:rPr>
        <w:t xml:space="preserve">В результате предварительного исследования иммунохимическим методом психоактивные вещества обнаружены: </w:t>
      </w:r>
      <w:r w:rsidRPr="000D1180" w:rsidR="008553C0">
        <w:rPr>
          <w:sz w:val="24"/>
          <w:szCs w:val="24"/>
          <w:lang w:val="ru-RU"/>
        </w:rPr>
        <w:t xml:space="preserve">синтетические </w:t>
      </w:r>
      <w:r w:rsidRPr="000D1180" w:rsidR="00856002">
        <w:rPr>
          <w:sz w:val="24"/>
          <w:szCs w:val="24"/>
          <w:lang w:val="ru-RU"/>
        </w:rPr>
        <w:t xml:space="preserve">каннабиноиды. Подтверждающее исследование: Клинико – диагностическая лаборатория БУ «СКПНБ» номер справки </w:t>
      </w:r>
      <w:r w:rsidRPr="000D1180" w:rsidR="008553C0">
        <w:rPr>
          <w:sz w:val="24"/>
          <w:szCs w:val="24"/>
          <w:lang w:val="ru-RU"/>
        </w:rPr>
        <w:t>1491</w:t>
      </w:r>
      <w:r w:rsidRPr="000D1180" w:rsidR="00856002">
        <w:rPr>
          <w:sz w:val="24"/>
          <w:szCs w:val="24"/>
          <w:lang w:val="ru-RU"/>
        </w:rPr>
        <w:t xml:space="preserve">, обнаружены – тетрагидроканнабинол. </w:t>
      </w:r>
      <w:r w:rsidRPr="000D1180">
        <w:rPr>
          <w:sz w:val="24"/>
          <w:szCs w:val="24"/>
          <w:lang w:val="ru-RU"/>
        </w:rPr>
        <w:t xml:space="preserve">Дата окончания медицинского освидетельствования </w:t>
      </w:r>
      <w:r w:rsidRPr="000D1180" w:rsidR="008553C0">
        <w:rPr>
          <w:sz w:val="24"/>
          <w:szCs w:val="24"/>
          <w:lang w:val="ru-RU"/>
        </w:rPr>
        <w:t>09-26</w:t>
      </w:r>
      <w:r w:rsidRPr="000D1180">
        <w:rPr>
          <w:sz w:val="24"/>
          <w:szCs w:val="24"/>
          <w:lang w:val="ru-RU"/>
        </w:rPr>
        <w:t xml:space="preserve"> час. </w:t>
      </w:r>
      <w:r w:rsidRPr="000D1180" w:rsidR="008553C0">
        <w:rPr>
          <w:sz w:val="24"/>
          <w:szCs w:val="24"/>
          <w:lang w:val="ru-RU"/>
        </w:rPr>
        <w:t>27</w:t>
      </w:r>
      <w:r w:rsidRPr="000D1180" w:rsidR="00856002">
        <w:rPr>
          <w:sz w:val="24"/>
          <w:szCs w:val="24"/>
          <w:lang w:val="ru-RU"/>
        </w:rPr>
        <w:t>.0</w:t>
      </w:r>
      <w:r w:rsidRPr="000D1180" w:rsidR="008553C0">
        <w:rPr>
          <w:sz w:val="24"/>
          <w:szCs w:val="24"/>
          <w:lang w:val="ru-RU"/>
        </w:rPr>
        <w:t>4</w:t>
      </w:r>
      <w:r w:rsidRPr="000D1180" w:rsidR="00856002">
        <w:rPr>
          <w:sz w:val="24"/>
          <w:szCs w:val="24"/>
          <w:lang w:val="ru-RU"/>
        </w:rPr>
        <w:t>.2026</w:t>
      </w:r>
      <w:r w:rsidRPr="000D1180">
        <w:rPr>
          <w:sz w:val="24"/>
          <w:szCs w:val="24"/>
          <w:lang w:val="ru-RU"/>
        </w:rPr>
        <w:t>;</w:t>
      </w:r>
    </w:p>
    <w:p w:rsidR="00693B07" w:rsidRPr="000D1180" w:rsidP="00693B07">
      <w:pPr>
        <w:pStyle w:val="BodyTextIndent"/>
        <w:ind w:right="-2" w:firstLine="0"/>
        <w:jc w:val="both"/>
        <w:rPr>
          <w:sz w:val="24"/>
          <w:szCs w:val="24"/>
          <w:lang w:val="ru-RU"/>
        </w:rPr>
      </w:pPr>
      <w:r w:rsidRPr="000D1180">
        <w:rPr>
          <w:sz w:val="24"/>
          <w:szCs w:val="24"/>
          <w:lang w:val="ru-RU"/>
        </w:rPr>
        <w:t xml:space="preserve">      - справку о результатах химико-токсикологических исследований № 1491, согласно которой обнаружен – тетрагидроканнабинол;</w:t>
      </w:r>
    </w:p>
    <w:p w:rsidR="00BE0EC8" w:rsidRPr="000D1180" w:rsidP="004F250E">
      <w:pPr>
        <w:shd w:val="clear" w:color="auto" w:fill="FFFFFF"/>
        <w:tabs>
          <w:tab w:val="left" w:pos="854"/>
        </w:tabs>
        <w:ind w:right="14" w:firstLine="426"/>
        <w:contextualSpacing/>
        <w:jc w:val="both"/>
        <w:rPr>
          <w:rFonts w:eastAsia="Arial Unicode MS"/>
        </w:rPr>
      </w:pPr>
      <w:r w:rsidRPr="000D1180">
        <w:t xml:space="preserve">- </w:t>
      </w:r>
      <w:r w:rsidRPr="000D1180">
        <w:rPr>
          <w:rFonts w:eastAsia="Arial Unicode MS"/>
        </w:rPr>
        <w:t xml:space="preserve">карточку операции с ВУ, согласно которой срок действия водительского удостоверения на имя </w:t>
      </w:r>
      <w:r w:rsidRPr="000D1180" w:rsidR="008553C0">
        <w:rPr>
          <w:rFonts w:eastAsia="Arial Unicode MS"/>
        </w:rPr>
        <w:t>Пальчика С.А.</w:t>
      </w:r>
      <w:r w:rsidRPr="000D1180" w:rsidR="009E2E37">
        <w:rPr>
          <w:rFonts w:eastAsia="Arial Unicode MS"/>
        </w:rPr>
        <w:t xml:space="preserve"> до </w:t>
      </w:r>
      <w:r w:rsidRPr="000D1180" w:rsidR="008553C0">
        <w:rPr>
          <w:rFonts w:eastAsia="Arial Unicode MS"/>
        </w:rPr>
        <w:t>26.12.2030</w:t>
      </w:r>
      <w:r w:rsidRPr="000D1180">
        <w:rPr>
          <w:rFonts w:eastAsia="Arial Unicode MS"/>
        </w:rPr>
        <w:t>;</w:t>
      </w:r>
    </w:p>
    <w:p w:rsidR="00693B07" w:rsidRPr="000D1180" w:rsidP="004F250E">
      <w:pPr>
        <w:shd w:val="clear" w:color="auto" w:fill="FFFFFF"/>
        <w:tabs>
          <w:tab w:val="left" w:pos="854"/>
        </w:tabs>
        <w:ind w:right="14" w:firstLine="426"/>
        <w:contextualSpacing/>
        <w:jc w:val="both"/>
        <w:rPr>
          <w:rFonts w:eastAsia="Arial Unicode MS"/>
        </w:rPr>
      </w:pPr>
      <w:r w:rsidRPr="000D1180">
        <w:rPr>
          <w:rFonts w:eastAsia="Arial Unicode MS"/>
        </w:rPr>
        <w:t>- протокол об изьятии вещей и документов 86ИВ№007617 от 18.04.2026г.,</w:t>
      </w:r>
      <w:r w:rsidRPr="000D1180">
        <w:t xml:space="preserve"> </w:t>
      </w:r>
      <w:r w:rsidRPr="000D1180">
        <w:rPr>
          <w:rFonts w:eastAsia="Arial Unicode MS"/>
        </w:rPr>
        <w:t>согласно которому изъято т/с ***</w:t>
      </w:r>
      <w:r w:rsidRPr="000D1180">
        <w:rPr>
          <w:rFonts w:eastAsia="Arial Unicode MS"/>
        </w:rPr>
        <w:t>, государственный регистрационный знак ***</w:t>
      </w:r>
      <w:r w:rsidRPr="000D1180">
        <w:rPr>
          <w:rFonts w:eastAsia="Arial Unicode MS"/>
        </w:rPr>
        <w:t>;</w:t>
      </w:r>
    </w:p>
    <w:p w:rsidR="00693B07" w:rsidRPr="000D1180" w:rsidP="004F250E">
      <w:pPr>
        <w:shd w:val="clear" w:color="auto" w:fill="FFFFFF"/>
        <w:tabs>
          <w:tab w:val="left" w:pos="854"/>
        </w:tabs>
        <w:ind w:right="14" w:firstLine="426"/>
        <w:contextualSpacing/>
        <w:jc w:val="both"/>
        <w:rPr>
          <w:rFonts w:eastAsia="Arial Unicode MS"/>
        </w:rPr>
      </w:pPr>
      <w:r w:rsidRPr="000D1180">
        <w:rPr>
          <w:rFonts w:eastAsia="Arial Unicode MS"/>
        </w:rPr>
        <w:t>- копия постановления №18810086240002095422 от 17.04.2026г. по ст.12.6 КоАП РФ;</w:t>
      </w:r>
    </w:p>
    <w:p w:rsidR="00693B07" w:rsidRPr="000D1180" w:rsidP="00693B07">
      <w:pPr>
        <w:shd w:val="clear" w:color="auto" w:fill="FFFFFF"/>
        <w:tabs>
          <w:tab w:val="left" w:pos="854"/>
        </w:tabs>
        <w:ind w:right="14" w:firstLine="426"/>
        <w:contextualSpacing/>
        <w:jc w:val="both"/>
        <w:rPr>
          <w:rFonts w:eastAsia="Arial Unicode MS"/>
        </w:rPr>
      </w:pPr>
      <w:r w:rsidRPr="000D1180">
        <w:rPr>
          <w:rFonts w:eastAsia="Arial Unicode MS"/>
        </w:rPr>
        <w:t xml:space="preserve">- рапорт инспектора ст.инспектора ИДПС ОВ ДПС ОМВД России по г.Нефтеюганску </w:t>
      </w:r>
      <w:r w:rsidRPr="000D1180">
        <w:rPr>
          <w:rFonts w:eastAsia="Arial Unicode MS"/>
        </w:rPr>
        <w:t>Езеева О.Ю. от 29.04.2026</w:t>
      </w:r>
      <w:r w:rsidRPr="000D1180">
        <w:rPr>
          <w:rFonts w:eastAsia="Arial Unicode MS"/>
        </w:rPr>
        <w:t>, согласно которому 23 часов 47 минут по а</w:t>
      </w:r>
      <w:r w:rsidRPr="000D1180">
        <w:rPr>
          <w:rFonts w:eastAsia="Arial Unicode MS"/>
        </w:rPr>
        <w:t>дресу г. Нефтеюганск, ул. Мира срт.</w:t>
      </w:r>
      <w:r w:rsidRPr="000D1180">
        <w:rPr>
          <w:rFonts w:eastAsia="Arial Unicode MS"/>
        </w:rPr>
        <w:t>11 было остановлено транспортное средство ***</w:t>
      </w:r>
      <w:r w:rsidRPr="000D1180">
        <w:rPr>
          <w:rFonts w:eastAsia="Arial Unicode MS"/>
        </w:rPr>
        <w:t xml:space="preserve"> г.р.з ***</w:t>
      </w:r>
      <w:r w:rsidRPr="000D1180">
        <w:rPr>
          <w:rFonts w:eastAsia="Arial Unicode MS"/>
        </w:rPr>
        <w:t xml:space="preserve"> г упра</w:t>
      </w:r>
      <w:r w:rsidRPr="000D1180">
        <w:rPr>
          <w:rFonts w:eastAsia="Arial Unicode MS"/>
        </w:rPr>
        <w:t>влением гражданина Пальчик С.</w:t>
      </w:r>
      <w:r w:rsidRPr="000D1180">
        <w:rPr>
          <w:rFonts w:eastAsia="Arial Unicode MS"/>
        </w:rPr>
        <w:t xml:space="preserve"> А.</w:t>
      </w:r>
      <w:r w:rsidRPr="000D1180">
        <w:rPr>
          <w:rFonts w:eastAsia="Arial Unicode MS"/>
        </w:rPr>
        <w:t>, ***</w:t>
      </w:r>
      <w:r w:rsidRPr="000D1180">
        <w:rPr>
          <w:rFonts w:eastAsia="Arial Unicode MS"/>
        </w:rPr>
        <w:t xml:space="preserve"> года рождения. В </w:t>
      </w:r>
      <w:r w:rsidRPr="000D1180">
        <w:rPr>
          <w:rFonts w:eastAsia="Arial Unicode MS"/>
        </w:rPr>
        <w:t>ходе проверки документов у гражданина Пальчик С.А. были выявлены первичн</w:t>
      </w:r>
      <w:r w:rsidRPr="000D1180">
        <w:rPr>
          <w:rFonts w:eastAsia="Arial Unicode MS"/>
        </w:rPr>
        <w:t>ые</w:t>
      </w:r>
      <w:r w:rsidRPr="000D1180">
        <w:rPr>
          <w:rFonts w:eastAsia="Arial Unicode MS"/>
        </w:rPr>
        <w:t xml:space="preserve"> признаки опьянения. После чего на основании пункта 53.1 Приказа России №264 02.05.2023 года от гражданин</w:t>
      </w:r>
      <w:r w:rsidRPr="000D1180">
        <w:rPr>
          <w:rFonts w:eastAsia="Arial Unicode MS"/>
        </w:rPr>
        <w:t>а Пальчик С.А. было потребован</w:t>
      </w:r>
      <w:r w:rsidRPr="000D1180">
        <w:rPr>
          <w:rFonts w:eastAsia="Arial Unicode MS"/>
        </w:rPr>
        <w:t>о выйти из транспортного</w:t>
      </w:r>
      <w:r w:rsidRPr="000D1180">
        <w:rPr>
          <w:rFonts w:eastAsia="Arial Unicode MS"/>
        </w:rPr>
        <w:t xml:space="preserve"> средства и пройти в патрульный автомобиль для </w:t>
      </w:r>
      <w:r w:rsidRPr="000D1180">
        <w:rPr>
          <w:rFonts w:eastAsia="Arial Unicode MS"/>
        </w:rPr>
        <w:t>составлен административного материала. Гражданину Пальчик С.А. было предложено прой</w:t>
      </w:r>
      <w:r w:rsidRPr="000D1180">
        <w:rPr>
          <w:rFonts w:eastAsia="Arial Unicode MS"/>
        </w:rPr>
        <w:t>ти</w:t>
      </w:r>
      <w:r w:rsidRPr="000D1180">
        <w:rPr>
          <w:rFonts w:eastAsia="Arial Unicode MS"/>
        </w:rPr>
        <w:t xml:space="preserve"> освидетельствование на состояние алкогольного опьянения на месте, на </w:t>
      </w:r>
      <w:r w:rsidRPr="000D1180">
        <w:rPr>
          <w:rFonts w:eastAsia="Arial Unicode MS"/>
        </w:rPr>
        <w:t xml:space="preserve">что он </w:t>
      </w:r>
      <w:r w:rsidRPr="000D1180">
        <w:rPr>
          <w:rFonts w:eastAsia="Arial Unicode MS"/>
        </w:rPr>
        <w:t>ответил</w:t>
      </w:r>
      <w:r w:rsidRPr="000D1180">
        <w:rPr>
          <w:rFonts w:eastAsia="Arial Unicode MS"/>
        </w:rPr>
        <w:t xml:space="preserve"> согласием. Результат составил 0,000 мг/л, с результатом гражданин Пальчик С. согласился. Так как имелись достаточные основания полагать, что гр. Пальчик С., находится в состоянии опьянения, при отрицательном </w:t>
      </w:r>
      <w:r w:rsidRPr="000D1180">
        <w:rPr>
          <w:rFonts w:eastAsia="Arial Unicode MS"/>
        </w:rPr>
        <w:t>результате освидетельствования</w:t>
      </w:r>
      <w:r w:rsidRPr="000D1180">
        <w:rPr>
          <w:rFonts w:eastAsia="Arial Unicode MS"/>
        </w:rPr>
        <w:t xml:space="preserve"> </w:t>
      </w:r>
      <w:r w:rsidRPr="000D1180">
        <w:rPr>
          <w:rFonts w:eastAsia="Arial Unicode MS"/>
        </w:rPr>
        <w:t>на</w:t>
      </w:r>
      <w:r w:rsidRPr="000D1180">
        <w:rPr>
          <w:rFonts w:eastAsia="Arial Unicode MS"/>
        </w:rPr>
        <w:t xml:space="preserve"> </w:t>
      </w:r>
      <w:r w:rsidRPr="000D1180">
        <w:rPr>
          <w:rFonts w:eastAsia="Arial Unicode MS"/>
        </w:rPr>
        <w:t>состояние алкогольного опьянения, гр. Пальчи</w:t>
      </w:r>
      <w:r w:rsidRPr="000D1180">
        <w:rPr>
          <w:rFonts w:eastAsia="Arial Unicode MS"/>
        </w:rPr>
        <w:t>к С.А. был направлен в медицинское</w:t>
      </w:r>
      <w:r w:rsidRPr="000D1180">
        <w:rPr>
          <w:rFonts w:eastAsia="Arial Unicode MS"/>
        </w:rPr>
        <w:t xml:space="preserve"> учреждение для прохождения освидетельствов</w:t>
      </w:r>
      <w:r w:rsidRPr="000D1180">
        <w:rPr>
          <w:rFonts w:eastAsia="Arial Unicode MS"/>
        </w:rPr>
        <w:t>ания, где у гр. Пальчик С.А. было</w:t>
      </w:r>
      <w:r w:rsidRPr="000D1180">
        <w:rPr>
          <w:rFonts w:eastAsia="Arial Unicode MS"/>
        </w:rPr>
        <w:t xml:space="preserve"> установлено состояние алкогольного опья</w:t>
      </w:r>
      <w:r w:rsidRPr="000D1180">
        <w:rPr>
          <w:rFonts w:eastAsia="Arial Unicode MS"/>
        </w:rPr>
        <w:t xml:space="preserve">нения. На основании Акта № *** </w:t>
      </w:r>
      <w:r w:rsidRPr="000D1180">
        <w:rPr>
          <w:rFonts w:eastAsia="Arial Unicode MS"/>
        </w:rPr>
        <w:t>медицинского освидетельство</w:t>
      </w:r>
      <w:r w:rsidRPr="000D1180">
        <w:rPr>
          <w:rFonts w:eastAsia="Arial Unicode MS"/>
        </w:rPr>
        <w:t>вания на состояние опьянения от 27.04.2026г., в отношен</w:t>
      </w:r>
      <w:r w:rsidRPr="000D1180">
        <w:rPr>
          <w:rFonts w:eastAsia="Arial Unicode MS"/>
        </w:rPr>
        <w:t>ии</w:t>
      </w:r>
      <w:r w:rsidRPr="000D1180">
        <w:rPr>
          <w:rFonts w:eastAsia="Arial Unicode MS"/>
        </w:rPr>
        <w:t xml:space="preserve"> гражданина Пальчик С.А. 29.04.2026г. был составлен протокол 86 ХМ 732731 </w:t>
      </w:r>
      <w:r w:rsidRPr="000D1180">
        <w:rPr>
          <w:rFonts w:eastAsia="Arial Unicode MS"/>
        </w:rPr>
        <w:t>об</w:t>
      </w:r>
      <w:r w:rsidRPr="000D1180">
        <w:rPr>
          <w:rFonts w:eastAsia="Arial Unicode MS"/>
        </w:rPr>
        <w:t xml:space="preserve"> административном правонарушении, ответственность за которое п</w:t>
      </w:r>
      <w:r w:rsidRPr="000D1180">
        <w:rPr>
          <w:rFonts w:eastAsia="Arial Unicode MS"/>
        </w:rPr>
        <w:t>редусмотрено ч. ст.12.8 КоАП РФ</w:t>
      </w:r>
      <w:r w:rsidRPr="000D1180">
        <w:rPr>
          <w:rFonts w:eastAsia="Arial Unicode MS"/>
        </w:rPr>
        <w:t>;</w:t>
      </w:r>
    </w:p>
    <w:p w:rsidR="00BE0EC8" w:rsidRPr="000D1180" w:rsidP="004F250E">
      <w:pPr>
        <w:shd w:val="clear" w:color="auto" w:fill="FFFFFF"/>
        <w:tabs>
          <w:tab w:val="left" w:pos="854"/>
        </w:tabs>
        <w:ind w:right="14" w:firstLine="426"/>
        <w:contextualSpacing/>
        <w:jc w:val="both"/>
        <w:rPr>
          <w:rFonts w:eastAsia="Arial Unicode MS"/>
        </w:rPr>
      </w:pPr>
      <w:r w:rsidRPr="000D1180">
        <w:rPr>
          <w:rFonts w:eastAsia="Arial Unicode MS"/>
        </w:rPr>
        <w:t>- реестр административных пр</w:t>
      </w:r>
      <w:r w:rsidRPr="000D1180" w:rsidR="009E2E37">
        <w:rPr>
          <w:rFonts w:eastAsia="Arial Unicode MS"/>
        </w:rPr>
        <w:t>авонарушений</w:t>
      </w:r>
      <w:r w:rsidRPr="000D1180">
        <w:rPr>
          <w:rFonts w:eastAsia="Arial Unicode MS"/>
        </w:rPr>
        <w:t>;</w:t>
      </w:r>
    </w:p>
    <w:p w:rsidR="00856002" w:rsidRPr="000D1180" w:rsidP="00856002">
      <w:pPr>
        <w:pStyle w:val="2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D1180">
        <w:rPr>
          <w:rFonts w:ascii="Times New Roman" w:hAnsi="Times New Roman" w:cs="Times New Roman"/>
          <w:sz w:val="24"/>
          <w:szCs w:val="24"/>
        </w:rPr>
        <w:t xml:space="preserve">- требования ИЦ УМВД России по г.Москва и по ХМАО-Югре, справку на лицо по ИБД-Ф (ОСК+ФР+ЗАГС), согласно которым </w:t>
      </w:r>
      <w:r w:rsidRPr="000D1180" w:rsidR="008553C0">
        <w:rPr>
          <w:rFonts w:ascii="Times New Roman" w:hAnsi="Times New Roman" w:cs="Times New Roman"/>
          <w:sz w:val="24"/>
          <w:szCs w:val="24"/>
        </w:rPr>
        <w:t>Пальчик С.А.</w:t>
      </w:r>
      <w:r w:rsidRPr="000D1180">
        <w:rPr>
          <w:rFonts w:ascii="Times New Roman" w:hAnsi="Times New Roman" w:cs="Times New Roman"/>
          <w:sz w:val="24"/>
          <w:szCs w:val="24"/>
        </w:rPr>
        <w:t xml:space="preserve"> судимости не имеет;</w:t>
      </w:r>
    </w:p>
    <w:p w:rsidR="009D3F6C" w:rsidRPr="000D1180" w:rsidP="009D3F6C">
      <w:pPr>
        <w:pStyle w:val="2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D118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- </w:t>
      </w:r>
      <w:r w:rsidRPr="000D1180" w:rsidR="00F468A3">
        <w:rPr>
          <w:rFonts w:ascii="Times New Roman" w:hAnsi="Times New Roman" w:cs="Times New Roman"/>
          <w:sz w:val="24"/>
          <w:szCs w:val="24"/>
          <w:lang w:eastAsia="ru-RU" w:bidi="ru-RU"/>
        </w:rPr>
        <w:t>видеофиксацию</w:t>
      </w:r>
      <w:r w:rsidRPr="000D1180" w:rsidR="00F468A3">
        <w:rPr>
          <w:rFonts w:ascii="Times New Roman" w:hAnsi="Times New Roman" w:cs="Times New Roman"/>
          <w:sz w:val="24"/>
          <w:szCs w:val="24"/>
        </w:rPr>
        <w:t xml:space="preserve"> процедуры </w:t>
      </w:r>
      <w:r w:rsidRPr="000D1180" w:rsidR="00E13DAC">
        <w:rPr>
          <w:rFonts w:ascii="Times New Roman" w:hAnsi="Times New Roman" w:cs="Times New Roman"/>
          <w:sz w:val="24"/>
          <w:szCs w:val="24"/>
        </w:rPr>
        <w:t xml:space="preserve">управления транспортным средством, </w:t>
      </w:r>
      <w:r w:rsidRPr="000D1180" w:rsidR="00F468A3">
        <w:rPr>
          <w:rFonts w:ascii="Times New Roman" w:hAnsi="Times New Roman" w:cs="Times New Roman"/>
          <w:sz w:val="24"/>
          <w:szCs w:val="24"/>
        </w:rPr>
        <w:t xml:space="preserve">остановки транспортного средства под управлением </w:t>
      </w:r>
      <w:r w:rsidRPr="000D1180" w:rsidR="008553C0">
        <w:rPr>
          <w:rFonts w:ascii="Times New Roman" w:hAnsi="Times New Roman" w:cs="Times New Roman"/>
          <w:sz w:val="24"/>
          <w:szCs w:val="24"/>
        </w:rPr>
        <w:t xml:space="preserve">Пальчика </w:t>
      </w:r>
      <w:r w:rsidRPr="000D1180" w:rsidR="008553C0">
        <w:rPr>
          <w:rFonts w:ascii="Times New Roman" w:hAnsi="Times New Roman" w:cs="Times New Roman"/>
          <w:sz w:val="24"/>
          <w:szCs w:val="24"/>
        </w:rPr>
        <w:t>С.А.</w:t>
      </w:r>
      <w:r w:rsidRPr="000D1180" w:rsidR="000135A3">
        <w:rPr>
          <w:rFonts w:ascii="Times New Roman" w:hAnsi="Times New Roman" w:cs="Times New Roman"/>
          <w:sz w:val="24"/>
          <w:szCs w:val="24"/>
        </w:rPr>
        <w:t>.</w:t>
      </w:r>
      <w:r w:rsidRPr="000D1180" w:rsidR="000135A3">
        <w:rPr>
          <w:rFonts w:ascii="Times New Roman" w:hAnsi="Times New Roman" w:cs="Times New Roman"/>
          <w:sz w:val="24"/>
          <w:szCs w:val="24"/>
        </w:rPr>
        <w:t xml:space="preserve"> </w:t>
      </w:r>
      <w:r w:rsidRPr="000D1180" w:rsidR="008553C0">
        <w:rPr>
          <w:rFonts w:ascii="Times New Roman" w:hAnsi="Times New Roman" w:cs="Times New Roman"/>
          <w:sz w:val="24"/>
          <w:szCs w:val="24"/>
        </w:rPr>
        <w:t>Пальчику С.А.</w:t>
      </w:r>
      <w:r w:rsidRPr="000D1180" w:rsidR="00DE161E">
        <w:rPr>
          <w:rFonts w:ascii="Times New Roman" w:hAnsi="Times New Roman" w:cs="Times New Roman"/>
          <w:sz w:val="24"/>
          <w:szCs w:val="24"/>
        </w:rPr>
        <w:t xml:space="preserve"> были разъяснены положения ст.51 Конституции РФ, ст.25.1 КоАП РФ. </w:t>
      </w:r>
      <w:r w:rsidRPr="000D1180" w:rsidR="008553C0">
        <w:rPr>
          <w:rFonts w:ascii="Times New Roman" w:hAnsi="Times New Roman" w:cs="Times New Roman"/>
          <w:sz w:val="24"/>
          <w:szCs w:val="24"/>
        </w:rPr>
        <w:t>Пальчик С.А.</w:t>
      </w:r>
      <w:r w:rsidRPr="000D1180" w:rsidR="00BB6D07">
        <w:rPr>
          <w:rFonts w:ascii="Times New Roman" w:hAnsi="Times New Roman" w:cs="Times New Roman"/>
          <w:sz w:val="24"/>
          <w:szCs w:val="24"/>
        </w:rPr>
        <w:t xml:space="preserve"> был отстранен от управления т/с, поскольку у него имелись признаки опьянения, копия протокола об отстранении от управления т/с была вручена. </w:t>
      </w:r>
      <w:r w:rsidRPr="000D1180" w:rsidR="008553C0">
        <w:rPr>
          <w:rFonts w:ascii="Times New Roman" w:hAnsi="Times New Roman" w:cs="Times New Roman"/>
          <w:sz w:val="24"/>
          <w:szCs w:val="24"/>
        </w:rPr>
        <w:t>Пальчику С.А.</w:t>
      </w:r>
      <w:r w:rsidRPr="000D1180" w:rsidR="00F468A3">
        <w:rPr>
          <w:rFonts w:ascii="Times New Roman" w:hAnsi="Times New Roman" w:cs="Times New Roman"/>
          <w:sz w:val="24"/>
          <w:szCs w:val="24"/>
        </w:rPr>
        <w:t xml:space="preserve"> было предложено пройти освидетельствование на состояние алкогольного опьянения, на что он был соглас</w:t>
      </w:r>
      <w:r w:rsidRPr="000D1180" w:rsidR="00BD16E8">
        <w:rPr>
          <w:rFonts w:ascii="Times New Roman" w:hAnsi="Times New Roman" w:cs="Times New Roman"/>
          <w:sz w:val="24"/>
          <w:szCs w:val="24"/>
        </w:rPr>
        <w:t>ен</w:t>
      </w:r>
      <w:r w:rsidRPr="000D1180" w:rsidR="00F468A3">
        <w:rPr>
          <w:rFonts w:ascii="Times New Roman" w:hAnsi="Times New Roman" w:cs="Times New Roman"/>
          <w:sz w:val="24"/>
          <w:szCs w:val="24"/>
        </w:rPr>
        <w:t xml:space="preserve">. </w:t>
      </w:r>
      <w:r w:rsidRPr="000D1180" w:rsidR="008553C0">
        <w:rPr>
          <w:rFonts w:ascii="Times New Roman" w:hAnsi="Times New Roman" w:cs="Times New Roman"/>
          <w:sz w:val="24"/>
          <w:szCs w:val="24"/>
        </w:rPr>
        <w:t>Пальчику С.А.</w:t>
      </w:r>
      <w:r w:rsidRPr="000D1180" w:rsidR="00BD16E8">
        <w:rPr>
          <w:rFonts w:ascii="Times New Roman" w:hAnsi="Times New Roman" w:cs="Times New Roman"/>
          <w:sz w:val="24"/>
          <w:szCs w:val="24"/>
        </w:rPr>
        <w:t xml:space="preserve"> </w:t>
      </w:r>
      <w:r w:rsidRPr="000D1180" w:rsidR="00F468A3">
        <w:rPr>
          <w:rFonts w:ascii="Times New Roman" w:hAnsi="Times New Roman" w:cs="Times New Roman"/>
          <w:sz w:val="24"/>
          <w:szCs w:val="24"/>
        </w:rPr>
        <w:t xml:space="preserve">предъявлено </w:t>
      </w:r>
      <w:r w:rsidRPr="000D1180" w:rsidR="00B72EE6">
        <w:rPr>
          <w:rFonts w:ascii="Times New Roman" w:hAnsi="Times New Roman" w:cs="Times New Roman"/>
          <w:sz w:val="24"/>
          <w:szCs w:val="24"/>
        </w:rPr>
        <w:t xml:space="preserve">свидетельство о поверке прибора, </w:t>
      </w:r>
      <w:r w:rsidRPr="000D1180" w:rsidR="00F468A3">
        <w:rPr>
          <w:rFonts w:ascii="Times New Roman" w:hAnsi="Times New Roman" w:cs="Times New Roman"/>
          <w:sz w:val="24"/>
          <w:szCs w:val="24"/>
        </w:rPr>
        <w:t xml:space="preserve">указано, что поверка прибора до </w:t>
      </w:r>
      <w:r w:rsidRPr="000D1180" w:rsidR="008553C0">
        <w:rPr>
          <w:rFonts w:ascii="Times New Roman" w:hAnsi="Times New Roman" w:cs="Times New Roman"/>
          <w:sz w:val="24"/>
          <w:szCs w:val="24"/>
        </w:rPr>
        <w:t>28.09</w:t>
      </w:r>
      <w:r w:rsidRPr="000D1180" w:rsidR="00BD16E8">
        <w:rPr>
          <w:rFonts w:ascii="Times New Roman" w:hAnsi="Times New Roman" w:cs="Times New Roman"/>
          <w:sz w:val="24"/>
          <w:szCs w:val="24"/>
        </w:rPr>
        <w:t>.2026</w:t>
      </w:r>
      <w:r w:rsidRPr="000D1180" w:rsidR="00F468A3">
        <w:rPr>
          <w:rFonts w:ascii="Times New Roman" w:hAnsi="Times New Roman" w:cs="Times New Roman"/>
          <w:sz w:val="24"/>
          <w:szCs w:val="24"/>
        </w:rPr>
        <w:t>, также был предъявлен прибор, был сверен заводской номер прибора и свидетельство о поверке, дата поверки.</w:t>
      </w:r>
      <w:r w:rsidRPr="000D1180" w:rsidR="007C3632">
        <w:rPr>
          <w:rFonts w:ascii="Times New Roman" w:hAnsi="Times New Roman" w:cs="Times New Roman"/>
          <w:sz w:val="24"/>
          <w:szCs w:val="24"/>
        </w:rPr>
        <w:t xml:space="preserve"> </w:t>
      </w:r>
      <w:r w:rsidRPr="000D1180" w:rsidR="008553C0">
        <w:rPr>
          <w:rFonts w:ascii="Times New Roman" w:hAnsi="Times New Roman" w:cs="Times New Roman"/>
          <w:sz w:val="24"/>
          <w:szCs w:val="24"/>
        </w:rPr>
        <w:t>Пальчику С.А</w:t>
      </w:r>
      <w:r w:rsidRPr="000D1180" w:rsidR="00D83640">
        <w:rPr>
          <w:rFonts w:ascii="Times New Roman" w:hAnsi="Times New Roman" w:cs="Times New Roman"/>
          <w:sz w:val="24"/>
          <w:szCs w:val="24"/>
        </w:rPr>
        <w:t>.</w:t>
      </w:r>
      <w:r w:rsidRPr="000D1180" w:rsidR="00BD16E8">
        <w:rPr>
          <w:rFonts w:ascii="Times New Roman" w:hAnsi="Times New Roman" w:cs="Times New Roman"/>
          <w:sz w:val="24"/>
          <w:szCs w:val="24"/>
        </w:rPr>
        <w:t xml:space="preserve"> был предоставлен упакованный одноразовый мундштук, после чего, упаковка вскрыта им самостоятельно.</w:t>
      </w:r>
      <w:r w:rsidRPr="000D1180">
        <w:rPr>
          <w:rFonts w:ascii="Times New Roman" w:hAnsi="Times New Roman" w:cs="Times New Roman"/>
          <w:sz w:val="24"/>
          <w:szCs w:val="24"/>
        </w:rPr>
        <w:t xml:space="preserve"> Произведен контрольный забор воздуха. </w:t>
      </w:r>
      <w:r w:rsidRPr="000D1180" w:rsidR="00F468A3">
        <w:rPr>
          <w:rFonts w:ascii="Times New Roman" w:hAnsi="Times New Roman" w:cs="Times New Roman"/>
          <w:sz w:val="24"/>
          <w:szCs w:val="24"/>
        </w:rPr>
        <w:t>Результат освидетельствования на состояние алкогольного опьянения составил 0,0</w:t>
      </w:r>
      <w:r w:rsidRPr="000D1180" w:rsidR="00BD16E8">
        <w:rPr>
          <w:rFonts w:ascii="Times New Roman" w:hAnsi="Times New Roman" w:cs="Times New Roman"/>
          <w:sz w:val="24"/>
          <w:szCs w:val="24"/>
        </w:rPr>
        <w:t>00</w:t>
      </w:r>
      <w:r w:rsidRPr="000D1180" w:rsidR="00F468A3">
        <w:rPr>
          <w:rFonts w:ascii="Times New Roman" w:hAnsi="Times New Roman" w:cs="Times New Roman"/>
          <w:sz w:val="24"/>
          <w:szCs w:val="24"/>
        </w:rPr>
        <w:t xml:space="preserve"> мг/л</w:t>
      </w:r>
      <w:r w:rsidRPr="000D1180" w:rsidR="00DE161E">
        <w:rPr>
          <w:rFonts w:ascii="Times New Roman" w:hAnsi="Times New Roman" w:cs="Times New Roman"/>
          <w:sz w:val="24"/>
          <w:szCs w:val="24"/>
        </w:rPr>
        <w:t xml:space="preserve"> выдыхаемого воздуха</w:t>
      </w:r>
      <w:r w:rsidRPr="000D1180" w:rsidR="00F468A3">
        <w:rPr>
          <w:rFonts w:ascii="Times New Roman" w:hAnsi="Times New Roman" w:cs="Times New Roman"/>
          <w:sz w:val="24"/>
          <w:szCs w:val="24"/>
        </w:rPr>
        <w:t xml:space="preserve">, с результатом освидетельствования </w:t>
      </w:r>
      <w:r w:rsidRPr="000D1180" w:rsidR="008553C0">
        <w:rPr>
          <w:rFonts w:ascii="Times New Roman" w:hAnsi="Times New Roman" w:cs="Times New Roman"/>
          <w:sz w:val="24"/>
          <w:szCs w:val="24"/>
        </w:rPr>
        <w:t>Пальчик С.А.</w:t>
      </w:r>
      <w:r w:rsidRPr="000D1180" w:rsidR="00F468A3">
        <w:rPr>
          <w:rFonts w:ascii="Times New Roman" w:hAnsi="Times New Roman" w:cs="Times New Roman"/>
          <w:sz w:val="24"/>
          <w:szCs w:val="24"/>
        </w:rPr>
        <w:t xml:space="preserve"> был соглас</w:t>
      </w:r>
      <w:r w:rsidRPr="000D1180" w:rsidR="00BD16E8">
        <w:rPr>
          <w:rFonts w:ascii="Times New Roman" w:hAnsi="Times New Roman" w:cs="Times New Roman"/>
          <w:sz w:val="24"/>
          <w:szCs w:val="24"/>
        </w:rPr>
        <w:t>ен, о чем собственноручно указал</w:t>
      </w:r>
      <w:r w:rsidRPr="000D1180" w:rsidR="001A6874">
        <w:rPr>
          <w:rFonts w:ascii="Times New Roman" w:hAnsi="Times New Roman" w:cs="Times New Roman"/>
          <w:sz w:val="24"/>
          <w:szCs w:val="24"/>
        </w:rPr>
        <w:t xml:space="preserve"> в акте</w:t>
      </w:r>
      <w:r w:rsidRPr="000D1180">
        <w:rPr>
          <w:rFonts w:ascii="Times New Roman" w:hAnsi="Times New Roman" w:cs="Times New Roman"/>
          <w:sz w:val="24"/>
          <w:szCs w:val="24"/>
        </w:rPr>
        <w:t>, копия акты б</w:t>
      </w:r>
      <w:r w:rsidRPr="000D1180">
        <w:rPr>
          <w:rFonts w:ascii="Times New Roman" w:hAnsi="Times New Roman" w:cs="Times New Roman"/>
          <w:sz w:val="24"/>
          <w:szCs w:val="24"/>
        </w:rPr>
        <w:t>ыла вручена</w:t>
      </w:r>
      <w:r w:rsidRPr="000D1180" w:rsidR="001A6874">
        <w:rPr>
          <w:rFonts w:ascii="Times New Roman" w:hAnsi="Times New Roman" w:cs="Times New Roman"/>
          <w:sz w:val="24"/>
          <w:szCs w:val="24"/>
        </w:rPr>
        <w:t xml:space="preserve">. </w:t>
      </w:r>
      <w:r w:rsidRPr="000D1180" w:rsidR="00F468A3">
        <w:rPr>
          <w:rFonts w:ascii="Times New Roman" w:hAnsi="Times New Roman" w:cs="Times New Roman"/>
          <w:sz w:val="24"/>
          <w:szCs w:val="24"/>
        </w:rPr>
        <w:t xml:space="preserve">В связи с наличием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состояние опьянения, </w:t>
      </w:r>
      <w:r w:rsidRPr="000D1180" w:rsidR="008553C0">
        <w:rPr>
          <w:rFonts w:ascii="Times New Roman" w:hAnsi="Times New Roman" w:cs="Times New Roman"/>
          <w:sz w:val="24"/>
          <w:szCs w:val="24"/>
        </w:rPr>
        <w:t>Пальчику С.А.</w:t>
      </w:r>
      <w:r w:rsidRPr="000D1180" w:rsidR="00F468A3">
        <w:rPr>
          <w:rFonts w:ascii="Times New Roman" w:hAnsi="Times New Roman" w:cs="Times New Roman"/>
          <w:sz w:val="24"/>
          <w:szCs w:val="24"/>
        </w:rPr>
        <w:t xml:space="preserve"> </w:t>
      </w:r>
      <w:r w:rsidRPr="000D1180" w:rsidR="000135A3">
        <w:rPr>
          <w:rFonts w:ascii="Times New Roman" w:hAnsi="Times New Roman" w:cs="Times New Roman"/>
          <w:sz w:val="24"/>
          <w:szCs w:val="24"/>
        </w:rPr>
        <w:t>предъявлено требование о</w:t>
      </w:r>
      <w:r w:rsidRPr="000D1180" w:rsidR="00F468A3">
        <w:rPr>
          <w:rFonts w:ascii="Times New Roman" w:hAnsi="Times New Roman" w:cs="Times New Roman"/>
          <w:sz w:val="24"/>
          <w:szCs w:val="24"/>
        </w:rPr>
        <w:t xml:space="preserve"> прохожден</w:t>
      </w:r>
      <w:r w:rsidRPr="000D1180" w:rsidR="000135A3">
        <w:rPr>
          <w:rFonts w:ascii="Times New Roman" w:hAnsi="Times New Roman" w:cs="Times New Roman"/>
          <w:sz w:val="24"/>
          <w:szCs w:val="24"/>
        </w:rPr>
        <w:t>ии</w:t>
      </w:r>
      <w:r w:rsidRPr="000D1180" w:rsidR="00F468A3">
        <w:rPr>
          <w:rFonts w:ascii="Times New Roman" w:hAnsi="Times New Roman" w:cs="Times New Roman"/>
          <w:sz w:val="24"/>
          <w:szCs w:val="24"/>
        </w:rPr>
        <w:t xml:space="preserve"> медицинского освидетельствования на состояние опьянения в медицинское учреждение, пройти медицинское освидетельствование </w:t>
      </w:r>
      <w:r w:rsidRPr="000D1180" w:rsidR="008553C0">
        <w:rPr>
          <w:rFonts w:ascii="Times New Roman" w:hAnsi="Times New Roman" w:cs="Times New Roman"/>
          <w:sz w:val="24"/>
          <w:szCs w:val="24"/>
        </w:rPr>
        <w:t>Пальчик С.А.</w:t>
      </w:r>
      <w:r w:rsidRPr="000D1180" w:rsidR="00F468A3">
        <w:rPr>
          <w:rFonts w:ascii="Times New Roman" w:hAnsi="Times New Roman" w:cs="Times New Roman"/>
          <w:sz w:val="24"/>
          <w:szCs w:val="24"/>
        </w:rPr>
        <w:t xml:space="preserve"> был соглас</w:t>
      </w:r>
      <w:r w:rsidRPr="000D1180" w:rsidR="000135A3">
        <w:rPr>
          <w:rFonts w:ascii="Times New Roman" w:hAnsi="Times New Roman" w:cs="Times New Roman"/>
          <w:sz w:val="24"/>
          <w:szCs w:val="24"/>
        </w:rPr>
        <w:t>ен, о чем соб</w:t>
      </w:r>
      <w:r w:rsidRPr="000D1180">
        <w:rPr>
          <w:rFonts w:ascii="Times New Roman" w:hAnsi="Times New Roman" w:cs="Times New Roman"/>
          <w:sz w:val="24"/>
          <w:szCs w:val="24"/>
        </w:rPr>
        <w:t>ственноручно указал в протоколе.</w:t>
      </w:r>
    </w:p>
    <w:p w:rsidR="00F468A3" w:rsidRPr="000D1180" w:rsidP="009D3F6C">
      <w:pPr>
        <w:pStyle w:val="2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D1180">
        <w:rPr>
          <w:rFonts w:ascii="Times New Roman" w:hAnsi="Times New Roman" w:cs="Times New Roman"/>
          <w:sz w:val="24"/>
          <w:szCs w:val="24"/>
        </w:rPr>
        <w:t xml:space="preserve">Согласно п. 2.7 </w:t>
      </w:r>
      <w:r w:rsidRPr="000D1180">
        <w:rPr>
          <w:rFonts w:ascii="Times New Roman" w:hAnsi="Times New Roman" w:cs="Times New Roman"/>
          <w:sz w:val="24"/>
          <w:szCs w:val="24"/>
        </w:rPr>
        <w:t>Правил дорожного движения Российской Федерации</w:t>
      </w:r>
      <w:r w:rsidRPr="000D1180">
        <w:rPr>
          <w:rFonts w:ascii="Times New Roman" w:hAnsi="Times New Roman" w:cs="Times New Roman"/>
          <w:sz w:val="24"/>
          <w:szCs w:val="24"/>
        </w:rPr>
        <w:t xml:space="preserve"> утвер</w:t>
      </w:r>
      <w:r w:rsidRPr="000D1180">
        <w:rPr>
          <w:rFonts w:ascii="Times New Roman" w:hAnsi="Times New Roman" w:cs="Times New Roman"/>
          <w:sz w:val="24"/>
          <w:szCs w:val="24"/>
        </w:rPr>
        <w:t>жденных постановлением Правительства Российской Федерации от 23.10.1993 года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</w:t>
      </w:r>
      <w:r w:rsidRPr="000D1180">
        <w:rPr>
          <w:rFonts w:ascii="Times New Roman" w:hAnsi="Times New Roman" w:cs="Times New Roman"/>
          <w:sz w:val="24"/>
          <w:szCs w:val="24"/>
        </w:rPr>
        <w:t xml:space="preserve"> реакцию и внимание, в болезненном или утомленном состоянии, ставящем под угрозу безопасность движения.</w:t>
      </w:r>
    </w:p>
    <w:p w:rsidR="00F468A3" w:rsidRPr="000D1180" w:rsidP="004F250E">
      <w:pPr>
        <w:pStyle w:val="BodyTextIndent"/>
        <w:ind w:right="-2" w:firstLine="567"/>
        <w:jc w:val="both"/>
        <w:rPr>
          <w:sz w:val="24"/>
          <w:szCs w:val="24"/>
        </w:rPr>
      </w:pPr>
      <w:r w:rsidRPr="000D1180">
        <w:rPr>
          <w:sz w:val="24"/>
          <w:szCs w:val="24"/>
          <w:lang w:val="ru-RU"/>
        </w:rPr>
        <w:t xml:space="preserve"> </w:t>
      </w:r>
      <w:r w:rsidRPr="000D1180">
        <w:rPr>
          <w:sz w:val="24"/>
          <w:szCs w:val="24"/>
        </w:rPr>
        <w:t>Согласно п. 13 Постановления Пленума Верховного Суда РФ от 25 июня 2019 года № 20 «О некоторых вопросах, возникающих в судебной практике при применении</w:t>
      </w:r>
      <w:r w:rsidRPr="000D1180">
        <w:rPr>
          <w:sz w:val="24"/>
          <w:szCs w:val="24"/>
        </w:rPr>
        <w:t xml:space="preserve"> дел об административных правонарушениях, предусмотренных главой 12 Кодекса Российской Федерации об административных правонарушениях», при привлечении к административной ответственности за административные правонарушения, предусмотренные статьями 12.8 и 12</w:t>
      </w:r>
      <w:r w:rsidRPr="000D1180">
        <w:rPr>
          <w:sz w:val="24"/>
          <w:szCs w:val="24"/>
        </w:rPr>
        <w:t>.26 КоАП РФ, следует учитывать, что они не могут быть отнесены к малозначительным, а виновные в их совершении лица - освобождены от административной ответственности, поскольку управление водителем, находящимся в состоянии опьянения, транспортным средством,</w:t>
      </w:r>
      <w:r w:rsidRPr="000D1180">
        <w:rPr>
          <w:sz w:val="24"/>
          <w:szCs w:val="24"/>
        </w:rPr>
        <w:t xml:space="preserve"> являющимся источником повышенной опасности, существенно нарушает охраняемые общественные правоотношения независимо от поведения правонарушителя (например, наличия раскаяния, признания вины), размера вреда, наступления последствий и их тяжести. Кроме того,</w:t>
      </w:r>
      <w:r w:rsidRPr="000D1180">
        <w:rPr>
          <w:sz w:val="24"/>
          <w:szCs w:val="24"/>
        </w:rPr>
        <w:t xml:space="preserve"> повторное совершение указанных административных правонарушений является уголовно наказуемым деянием.</w:t>
      </w:r>
    </w:p>
    <w:p w:rsidR="00F468A3" w:rsidRPr="000D1180" w:rsidP="004F250E">
      <w:pPr>
        <w:pStyle w:val="BodyText"/>
        <w:spacing w:after="0"/>
        <w:ind w:right="-2" w:firstLine="567"/>
        <w:jc w:val="both"/>
      </w:pPr>
      <w:r w:rsidRPr="000D1180">
        <w:t xml:space="preserve">Факт управления </w:t>
      </w:r>
      <w:r w:rsidRPr="000D1180" w:rsidR="008553C0">
        <w:t>Пальчиком С.А</w:t>
      </w:r>
      <w:r w:rsidRPr="000D1180" w:rsidR="00D83640">
        <w:t>.</w:t>
      </w:r>
      <w:r w:rsidRPr="000D1180">
        <w:t xml:space="preserve"> автомобилем подтверждается материалами дела, в том числе, представленной видеозаписью.</w:t>
      </w:r>
    </w:p>
    <w:p w:rsidR="00F468A3" w:rsidRPr="000D1180" w:rsidP="004F250E">
      <w:pPr>
        <w:pStyle w:val="BodyText"/>
        <w:spacing w:after="0"/>
        <w:ind w:right="-2" w:firstLine="567"/>
        <w:jc w:val="both"/>
        <w:rPr>
          <w:lang w:eastAsia="ru-RU"/>
        </w:rPr>
      </w:pPr>
      <w:r w:rsidRPr="000D1180">
        <w:rPr>
          <w:lang w:eastAsia="ru-RU"/>
        </w:rPr>
        <w:t xml:space="preserve">В соответствии с ч. 6 ст. 25.7 КоАП </w:t>
      </w:r>
      <w:r w:rsidRPr="000D1180">
        <w:rPr>
          <w:lang w:eastAsia="ru-RU"/>
        </w:rPr>
        <w:t>РФ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</w:t>
      </w:r>
      <w:r w:rsidRPr="000D1180">
        <w:rPr>
          <w:lang w:eastAsia="ru-RU"/>
        </w:rPr>
        <w:t xml:space="preserve">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 Должностным лицом в </w:t>
      </w:r>
      <w:r w:rsidRPr="000D1180">
        <w:rPr>
          <w:lang w:eastAsia="ru-RU"/>
        </w:rPr>
        <w:t>протоколе об отстранении от управления транспортным средством, в акте освидетельствования на состояние алкогольного опьянения</w:t>
      </w:r>
      <w:r w:rsidRPr="000D1180" w:rsidR="001A6874">
        <w:rPr>
          <w:lang w:eastAsia="ru-RU"/>
        </w:rPr>
        <w:t>, протоколе о направлении на медицинское освидетельствование</w:t>
      </w:r>
      <w:r w:rsidRPr="000D1180">
        <w:rPr>
          <w:lang w:eastAsia="ru-RU"/>
        </w:rPr>
        <w:t xml:space="preserve"> сделаны отметки, что процессуальные действия проводились с использован</w:t>
      </w:r>
      <w:r w:rsidRPr="000D1180">
        <w:rPr>
          <w:lang w:eastAsia="ru-RU"/>
        </w:rPr>
        <w:t>ием видеозаписи, которая приобщена к материалам дела.</w:t>
      </w:r>
    </w:p>
    <w:p w:rsidR="00F468A3" w:rsidRPr="000D1180" w:rsidP="004F250E">
      <w:pPr>
        <w:pStyle w:val="BodyText"/>
        <w:spacing w:after="0"/>
        <w:ind w:right="-2" w:firstLine="567"/>
        <w:jc w:val="both"/>
      </w:pPr>
      <w:r w:rsidRPr="000D1180"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</w:t>
      </w:r>
      <w:r w:rsidRPr="000D1180">
        <w:t>, материалы дела не содержат.</w:t>
      </w:r>
    </w:p>
    <w:p w:rsidR="00F468A3" w:rsidRPr="000D1180" w:rsidP="004F250E">
      <w:pPr>
        <w:pStyle w:val="BodyTextIndent"/>
        <w:ind w:right="-2" w:firstLine="567"/>
        <w:jc w:val="both"/>
        <w:rPr>
          <w:sz w:val="24"/>
          <w:szCs w:val="24"/>
        </w:rPr>
      </w:pPr>
      <w:r w:rsidRPr="000D1180">
        <w:rPr>
          <w:sz w:val="24"/>
          <w:szCs w:val="24"/>
        </w:rPr>
        <w:t xml:space="preserve">Судья, изучив  и оценив все доказательства по делу, квалифицирует действия </w:t>
      </w:r>
      <w:r w:rsidRPr="000D1180" w:rsidR="008553C0">
        <w:rPr>
          <w:sz w:val="24"/>
          <w:szCs w:val="24"/>
          <w:lang w:val="ru-RU"/>
        </w:rPr>
        <w:t>Пальчика С.А.</w:t>
      </w:r>
      <w:r w:rsidRPr="000D1180">
        <w:rPr>
          <w:sz w:val="24"/>
          <w:szCs w:val="24"/>
        </w:rPr>
        <w:t xml:space="preserve"> по ч. 1 ст. 12.8 Кодекса Российской Федерации об административных правонарушениях «Управление транспортным средством, водителем, находящи</w:t>
      </w:r>
      <w:r w:rsidRPr="000D1180">
        <w:rPr>
          <w:sz w:val="24"/>
          <w:szCs w:val="24"/>
        </w:rPr>
        <w:t>мся в состоянии опьянения</w:t>
      </w:r>
      <w:r w:rsidRPr="000D1180">
        <w:rPr>
          <w:sz w:val="24"/>
          <w:szCs w:val="24"/>
          <w:lang w:val="ru-RU"/>
        </w:rPr>
        <w:t>,</w:t>
      </w:r>
      <w:r w:rsidRPr="000D1180">
        <w:rPr>
          <w:sz w:val="24"/>
          <w:szCs w:val="24"/>
        </w:rPr>
        <w:t xml:space="preserve"> если такие действия не содержат  уголовно  наказуемого деяния».</w:t>
      </w:r>
    </w:p>
    <w:p w:rsidR="00F468A3" w:rsidRPr="000D1180" w:rsidP="004F250E">
      <w:pPr>
        <w:pStyle w:val="BodyTextIndent"/>
        <w:ind w:right="-2" w:firstLine="567"/>
        <w:jc w:val="both"/>
        <w:rPr>
          <w:sz w:val="24"/>
          <w:szCs w:val="24"/>
        </w:rPr>
      </w:pPr>
      <w:r w:rsidRPr="000D1180">
        <w:rPr>
          <w:sz w:val="24"/>
          <w:szCs w:val="24"/>
          <w:lang w:val="ru-RU"/>
        </w:rPr>
        <w:t xml:space="preserve">  </w:t>
      </w:r>
      <w:r w:rsidRPr="000D1180">
        <w:rPr>
          <w:sz w:val="24"/>
          <w:szCs w:val="24"/>
        </w:rPr>
        <w:t xml:space="preserve">При назначении наказания судья учитывает характер совершенного административного правонарушения, </w:t>
      </w:r>
      <w:r w:rsidRPr="000D1180" w:rsidR="00E1483C">
        <w:rPr>
          <w:sz w:val="24"/>
          <w:szCs w:val="24"/>
          <w:lang w:val="ru-RU"/>
        </w:rPr>
        <w:t>данные о личности</w:t>
      </w:r>
      <w:r w:rsidRPr="000D1180">
        <w:rPr>
          <w:sz w:val="24"/>
          <w:szCs w:val="24"/>
        </w:rPr>
        <w:t xml:space="preserve"> </w:t>
      </w:r>
      <w:r w:rsidRPr="000D1180" w:rsidR="008553C0">
        <w:rPr>
          <w:sz w:val="24"/>
          <w:szCs w:val="24"/>
          <w:lang w:val="ru-RU"/>
        </w:rPr>
        <w:t>Пальчика С.А.</w:t>
      </w:r>
    </w:p>
    <w:p w:rsidR="00693B07" w:rsidRPr="000D1180" w:rsidP="00693B07">
      <w:pPr>
        <w:pStyle w:val="BodyTextIndent"/>
        <w:ind w:right="-2" w:firstLine="567"/>
        <w:jc w:val="both"/>
        <w:rPr>
          <w:sz w:val="24"/>
          <w:szCs w:val="24"/>
          <w:lang w:eastAsia="ru-RU"/>
        </w:rPr>
      </w:pPr>
      <w:r w:rsidRPr="000D1180">
        <w:rPr>
          <w:sz w:val="24"/>
          <w:szCs w:val="24"/>
          <w:lang w:eastAsia="ru-RU"/>
        </w:rPr>
        <w:t xml:space="preserve">Обстоятельством, смягчающим административную ответственность, в соответствии со  ст. 4.2 Кодекса Российской Федерации об административных правонарушениях, является признание вины.   </w:t>
      </w:r>
    </w:p>
    <w:p w:rsidR="00F468A3" w:rsidRPr="000D1180" w:rsidP="00693B07">
      <w:pPr>
        <w:pStyle w:val="BodyTextIndent"/>
        <w:ind w:right="-2" w:firstLine="567"/>
        <w:jc w:val="both"/>
        <w:rPr>
          <w:sz w:val="24"/>
          <w:szCs w:val="24"/>
          <w:lang w:val="ru-RU" w:eastAsia="ru-RU"/>
        </w:rPr>
      </w:pPr>
      <w:r w:rsidRPr="000D1180">
        <w:rPr>
          <w:sz w:val="24"/>
          <w:szCs w:val="24"/>
          <w:lang w:eastAsia="ru-RU"/>
        </w:rPr>
        <w:t>Обстоятельств, отягчающих административную ответственность, в соответстви</w:t>
      </w:r>
      <w:r w:rsidRPr="000D1180">
        <w:rPr>
          <w:sz w:val="24"/>
          <w:szCs w:val="24"/>
          <w:lang w:eastAsia="ru-RU"/>
        </w:rPr>
        <w:t>и со  ст. 4.3 Кодекса Российской Федерации об административны</w:t>
      </w:r>
      <w:r w:rsidRPr="000D1180">
        <w:rPr>
          <w:sz w:val="24"/>
          <w:szCs w:val="24"/>
          <w:lang w:eastAsia="ru-RU"/>
        </w:rPr>
        <w:t>х правонарушениях, на имеется</w:t>
      </w:r>
      <w:r w:rsidRPr="000D1180">
        <w:rPr>
          <w:sz w:val="24"/>
          <w:szCs w:val="24"/>
          <w:lang w:val="ru-RU" w:eastAsia="ru-RU"/>
        </w:rPr>
        <w:t>.</w:t>
      </w:r>
    </w:p>
    <w:p w:rsidR="00C47F4E" w:rsidRPr="000D1180" w:rsidP="00F6299F">
      <w:pPr>
        <w:pStyle w:val="BodyTextIndent"/>
        <w:ind w:right="-2" w:firstLine="567"/>
        <w:jc w:val="both"/>
        <w:rPr>
          <w:sz w:val="24"/>
          <w:szCs w:val="24"/>
        </w:rPr>
      </w:pPr>
      <w:r w:rsidRPr="000D1180">
        <w:rPr>
          <w:sz w:val="24"/>
          <w:szCs w:val="24"/>
          <w:lang w:val="ru-RU" w:eastAsia="ru-RU"/>
        </w:rPr>
        <w:t xml:space="preserve">   </w:t>
      </w:r>
      <w:r w:rsidRPr="000D1180">
        <w:rPr>
          <w:sz w:val="24"/>
          <w:szCs w:val="24"/>
        </w:rPr>
        <w:t>На основании изложенного и руководствуясь ст.ст. 23.1, 29.9, 29.10, ст. 32.7 Ко</w:t>
      </w:r>
      <w:r w:rsidRPr="000D1180">
        <w:rPr>
          <w:sz w:val="24"/>
          <w:szCs w:val="24"/>
          <w:lang w:val="ru-RU"/>
        </w:rPr>
        <w:t>АП РФ</w:t>
      </w:r>
      <w:r w:rsidRPr="000D1180">
        <w:rPr>
          <w:sz w:val="24"/>
          <w:szCs w:val="24"/>
        </w:rPr>
        <w:t>, мировой судья,</w:t>
      </w:r>
    </w:p>
    <w:p w:rsidR="00F6299F" w:rsidRPr="000D1180" w:rsidP="00F6299F">
      <w:pPr>
        <w:pStyle w:val="BodyTextIndent"/>
        <w:ind w:right="-2" w:firstLine="567"/>
        <w:jc w:val="both"/>
        <w:rPr>
          <w:sz w:val="24"/>
          <w:szCs w:val="24"/>
        </w:rPr>
      </w:pPr>
    </w:p>
    <w:p w:rsidR="00F468A3" w:rsidRPr="000D1180" w:rsidP="004F250E">
      <w:pPr>
        <w:pStyle w:val="BodyTextIndent"/>
        <w:ind w:right="-2" w:firstLine="567"/>
        <w:jc w:val="center"/>
        <w:rPr>
          <w:bCs/>
          <w:sz w:val="24"/>
          <w:szCs w:val="24"/>
        </w:rPr>
      </w:pPr>
      <w:r w:rsidRPr="000D1180">
        <w:rPr>
          <w:bCs/>
          <w:sz w:val="24"/>
          <w:szCs w:val="24"/>
        </w:rPr>
        <w:t>ПОСТАНОВИЛ:</w:t>
      </w:r>
    </w:p>
    <w:p w:rsidR="00DC6C7F" w:rsidRPr="000D1180" w:rsidP="004F250E">
      <w:pPr>
        <w:pStyle w:val="BodyTextIndent"/>
        <w:ind w:right="-2" w:firstLine="567"/>
        <w:jc w:val="center"/>
        <w:rPr>
          <w:bCs/>
          <w:sz w:val="24"/>
          <w:szCs w:val="24"/>
        </w:rPr>
      </w:pPr>
    </w:p>
    <w:p w:rsidR="00F468A3" w:rsidRPr="000D1180" w:rsidP="004F250E">
      <w:pPr>
        <w:pStyle w:val="BodyTextIndent"/>
        <w:ind w:right="-2" w:firstLine="567"/>
        <w:jc w:val="both"/>
        <w:rPr>
          <w:sz w:val="24"/>
          <w:szCs w:val="24"/>
        </w:rPr>
      </w:pPr>
      <w:r w:rsidRPr="000D1180">
        <w:rPr>
          <w:bCs/>
          <w:sz w:val="24"/>
          <w:szCs w:val="24"/>
        </w:rPr>
        <w:t xml:space="preserve">Признать </w:t>
      </w:r>
      <w:r w:rsidRPr="000D1180" w:rsidR="008553C0">
        <w:rPr>
          <w:sz w:val="24"/>
          <w:szCs w:val="24"/>
          <w:lang w:val="ru-RU"/>
        </w:rPr>
        <w:t>Пальчика С</w:t>
      </w:r>
      <w:r w:rsidRPr="000D1180">
        <w:rPr>
          <w:sz w:val="24"/>
          <w:szCs w:val="24"/>
          <w:lang w:val="ru-RU"/>
        </w:rPr>
        <w:t>.</w:t>
      </w:r>
      <w:r w:rsidRPr="000D1180" w:rsidR="008553C0">
        <w:rPr>
          <w:sz w:val="24"/>
          <w:szCs w:val="24"/>
          <w:lang w:val="ru-RU"/>
        </w:rPr>
        <w:t xml:space="preserve"> А</w:t>
      </w:r>
      <w:r w:rsidRPr="000D1180">
        <w:rPr>
          <w:sz w:val="24"/>
          <w:szCs w:val="24"/>
          <w:lang w:val="ru-RU"/>
        </w:rPr>
        <w:t>.</w:t>
      </w:r>
      <w:r w:rsidRPr="000D1180" w:rsidR="008553C0">
        <w:rPr>
          <w:sz w:val="24"/>
          <w:szCs w:val="24"/>
          <w:lang w:val="ru-RU"/>
        </w:rPr>
        <w:t xml:space="preserve"> </w:t>
      </w:r>
      <w:r w:rsidRPr="000D1180">
        <w:rPr>
          <w:bCs/>
          <w:sz w:val="24"/>
          <w:szCs w:val="24"/>
        </w:rPr>
        <w:t>виновн</w:t>
      </w:r>
      <w:r w:rsidRPr="000D1180" w:rsidR="00F6299F">
        <w:rPr>
          <w:bCs/>
          <w:sz w:val="24"/>
          <w:szCs w:val="24"/>
          <w:lang w:val="ru-RU"/>
        </w:rPr>
        <w:t>ым</w:t>
      </w:r>
      <w:r w:rsidRPr="000D1180">
        <w:rPr>
          <w:bCs/>
          <w:sz w:val="24"/>
          <w:szCs w:val="24"/>
        </w:rPr>
        <w:t xml:space="preserve"> в совершении административного правонарушения, предусмотренного ч. 1 ст. 12.8 </w:t>
      </w:r>
      <w:r w:rsidRPr="000D1180">
        <w:rPr>
          <w:sz w:val="24"/>
          <w:szCs w:val="24"/>
        </w:rPr>
        <w:t>Ко</w:t>
      </w:r>
      <w:r w:rsidRPr="000D1180">
        <w:rPr>
          <w:sz w:val="24"/>
          <w:szCs w:val="24"/>
          <w:lang w:val="ru-RU"/>
        </w:rPr>
        <w:t>АП РФ</w:t>
      </w:r>
      <w:r w:rsidRPr="000D1180">
        <w:rPr>
          <w:sz w:val="24"/>
          <w:szCs w:val="24"/>
        </w:rPr>
        <w:t xml:space="preserve"> и назначить </w:t>
      </w:r>
      <w:r w:rsidRPr="000D1180" w:rsidR="00F6299F">
        <w:rPr>
          <w:sz w:val="24"/>
          <w:szCs w:val="24"/>
          <w:lang w:val="ru-RU"/>
        </w:rPr>
        <w:t>ему</w:t>
      </w:r>
      <w:r w:rsidRPr="000D1180">
        <w:rPr>
          <w:sz w:val="24"/>
          <w:szCs w:val="24"/>
        </w:rPr>
        <w:t xml:space="preserve"> административное наказание в виде административного штрафа в размере </w:t>
      </w:r>
      <w:r w:rsidRPr="000D1180" w:rsidR="001A6874">
        <w:rPr>
          <w:sz w:val="24"/>
          <w:szCs w:val="24"/>
          <w:lang w:val="ru-RU"/>
        </w:rPr>
        <w:t>45</w:t>
      </w:r>
      <w:r w:rsidRPr="000D1180">
        <w:rPr>
          <w:sz w:val="24"/>
          <w:szCs w:val="24"/>
        </w:rPr>
        <w:t> 000 (</w:t>
      </w:r>
      <w:r w:rsidRPr="000D1180" w:rsidR="001A6874">
        <w:rPr>
          <w:sz w:val="24"/>
          <w:szCs w:val="24"/>
          <w:lang w:val="ru-RU"/>
        </w:rPr>
        <w:t>сорока пяти</w:t>
      </w:r>
      <w:r w:rsidRPr="000D1180">
        <w:rPr>
          <w:sz w:val="24"/>
          <w:szCs w:val="24"/>
        </w:rPr>
        <w:t xml:space="preserve"> </w:t>
      </w:r>
      <w:r w:rsidRPr="000D1180">
        <w:rPr>
          <w:sz w:val="24"/>
          <w:szCs w:val="24"/>
        </w:rPr>
        <w:t>тысяч)  рублей</w:t>
      </w:r>
      <w:r w:rsidRPr="000D1180">
        <w:rPr>
          <w:sz w:val="24"/>
          <w:szCs w:val="24"/>
        </w:rPr>
        <w:t xml:space="preserve"> с лишением права управления транспортными средс</w:t>
      </w:r>
      <w:r w:rsidRPr="000D1180">
        <w:rPr>
          <w:sz w:val="24"/>
          <w:szCs w:val="24"/>
        </w:rPr>
        <w:t>твами на срок 1 (один) год 6 (шесть) месяцев.</w:t>
      </w:r>
    </w:p>
    <w:p w:rsidR="00F468A3" w:rsidRPr="000D1180" w:rsidP="004F250E">
      <w:pPr>
        <w:pStyle w:val="BodyTextIndent"/>
        <w:ind w:firstLine="567"/>
        <w:jc w:val="both"/>
        <w:rPr>
          <w:sz w:val="24"/>
          <w:szCs w:val="24"/>
        </w:rPr>
      </w:pPr>
      <w:r w:rsidRPr="000D1180">
        <w:rPr>
          <w:sz w:val="24"/>
          <w:szCs w:val="24"/>
        </w:rPr>
        <w:t xml:space="preserve">  Срок лишения права управления транспортными средствами исчислять с момента вступления настоящего постановления в законную силу.</w:t>
      </w:r>
    </w:p>
    <w:p w:rsidR="00F468A3" w:rsidRPr="000D1180" w:rsidP="004F250E">
      <w:pPr>
        <w:pStyle w:val="BodyTextIndent"/>
        <w:ind w:firstLine="567"/>
        <w:jc w:val="both"/>
        <w:rPr>
          <w:sz w:val="24"/>
          <w:szCs w:val="24"/>
        </w:rPr>
      </w:pPr>
      <w:r w:rsidRPr="000D1180">
        <w:rPr>
          <w:sz w:val="24"/>
          <w:szCs w:val="24"/>
        </w:rPr>
        <w:t xml:space="preserve">   Разъяснить, что в соответствии со ст. 32.7 КоАП РФ, в течение трех рабочих дн</w:t>
      </w:r>
      <w:r w:rsidRPr="000D1180">
        <w:rPr>
          <w:sz w:val="24"/>
          <w:szCs w:val="24"/>
        </w:rPr>
        <w:t xml:space="preserve">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 в органы ГИБДД, а в случае утраты указанных документов </w:t>
      </w:r>
      <w:r w:rsidRPr="000D1180">
        <w:rPr>
          <w:sz w:val="24"/>
          <w:szCs w:val="24"/>
        </w:rPr>
        <w:t>заявить об этом в указанный орган в тот же срок.</w:t>
      </w:r>
    </w:p>
    <w:p w:rsidR="00F6299F" w:rsidRPr="000D1180" w:rsidP="00F6299F">
      <w:pPr>
        <w:tabs>
          <w:tab w:val="left" w:pos="0"/>
        </w:tabs>
        <w:ind w:firstLine="709"/>
        <w:jc w:val="both"/>
      </w:pPr>
      <w:r w:rsidRPr="000D1180">
        <w:t xml:space="preserve"> Штраф должен быть уплачен не позднее шестидесяти дней со дня вступления постановления в законную силу на расчетный счет: 03100643000000018700 Получатель УФК по ХМАО-Югре (УМВД России по ХМАО-Югре) ОКЦ №8 УГ</w:t>
      </w:r>
      <w:r w:rsidRPr="000D1180">
        <w:t xml:space="preserve">У Банка России//УФК по ХМАО-Югре в г.Ханты-Мансийск БИК 007162163 ОКТМО 71874000 ИНН 8601010390 КПП 860101001, к/с 40102810245370000007 КБК </w:t>
      </w:r>
      <w:r w:rsidRPr="000D1180" w:rsidR="009D3F6C">
        <w:t>18811601121010001140</w:t>
      </w:r>
      <w:r w:rsidRPr="000D1180">
        <w:t xml:space="preserve"> УИН </w:t>
      </w:r>
      <w:r w:rsidRPr="000D1180" w:rsidR="009D3F6C">
        <w:t>18810486</w:t>
      </w:r>
      <w:r w:rsidRPr="000D1180" w:rsidR="008553C0">
        <w:t>260290004088</w:t>
      </w:r>
      <w:r w:rsidRPr="000D1180">
        <w:t>.</w:t>
      </w:r>
    </w:p>
    <w:p w:rsidR="00F468A3" w:rsidRPr="000D1180" w:rsidP="004F250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180">
        <w:rPr>
          <w:rFonts w:ascii="Times New Roman" w:hAnsi="Times New Roman" w:cs="Times New Roman"/>
          <w:sz w:val="24"/>
          <w:szCs w:val="24"/>
        </w:rPr>
        <w:t xml:space="preserve">    В случае неу</w:t>
      </w:r>
      <w:r w:rsidRPr="000D1180" w:rsidR="00E1483C">
        <w:rPr>
          <w:rFonts w:ascii="Times New Roman" w:hAnsi="Times New Roman" w:cs="Times New Roman"/>
          <w:sz w:val="24"/>
          <w:szCs w:val="24"/>
        </w:rPr>
        <w:t xml:space="preserve">платы административного штрафа </w:t>
      </w:r>
      <w:r w:rsidRPr="000D1180">
        <w:rPr>
          <w:rFonts w:ascii="Times New Roman" w:hAnsi="Times New Roman" w:cs="Times New Roman"/>
          <w:sz w:val="24"/>
          <w:szCs w:val="24"/>
        </w:rPr>
        <w:t xml:space="preserve">по истечении </w:t>
      </w:r>
      <w:r w:rsidRPr="000D1180">
        <w:rPr>
          <w:rFonts w:ascii="Times New Roman" w:hAnsi="Times New Roman" w:cs="Times New Roman"/>
          <w:sz w:val="24"/>
          <w:szCs w:val="24"/>
        </w:rPr>
        <w:t>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F468A3" w:rsidRPr="000D1180" w:rsidP="004F250E">
      <w:pPr>
        <w:ind w:right="21" w:firstLine="567"/>
        <w:jc w:val="both"/>
      </w:pPr>
      <w:r w:rsidRPr="000D1180">
        <w:t xml:space="preserve">   Постановление может быть обжаловано в течение 10 </w:t>
      </w:r>
      <w:r w:rsidRPr="000D1180" w:rsidR="00053C29">
        <w:t>дней</w:t>
      </w:r>
      <w:r w:rsidRPr="000D1180">
        <w:t xml:space="preserve"> в Нефтеюганский районный суд, </w:t>
      </w:r>
      <w:r w:rsidRPr="000D1180">
        <w:t>через мирового судью</w:t>
      </w:r>
      <w:r w:rsidRPr="000D1180">
        <w:t>. В этот же срок постановление может быть опротестовано прокурором.</w:t>
      </w:r>
    </w:p>
    <w:p w:rsidR="00F468A3" w:rsidRPr="000D1180" w:rsidP="004F250E">
      <w:pPr>
        <w:pStyle w:val="BodyTextIndent"/>
        <w:ind w:right="-2" w:firstLine="567"/>
        <w:rPr>
          <w:sz w:val="24"/>
          <w:szCs w:val="24"/>
        </w:rPr>
      </w:pPr>
    </w:p>
    <w:p w:rsidR="00F468A3" w:rsidRPr="000D1180" w:rsidP="004F250E">
      <w:pPr>
        <w:pStyle w:val="BodyTextIndent"/>
        <w:ind w:right="-2" w:firstLine="567"/>
        <w:rPr>
          <w:sz w:val="24"/>
          <w:szCs w:val="24"/>
          <w:lang w:val="ru-RU"/>
        </w:rPr>
      </w:pPr>
      <w:r w:rsidRPr="000D1180">
        <w:rPr>
          <w:sz w:val="24"/>
          <w:szCs w:val="24"/>
          <w:lang w:val="ru-RU"/>
        </w:rPr>
        <w:t xml:space="preserve">                </w:t>
      </w:r>
    </w:p>
    <w:p w:rsidR="000D1180" w:rsidRPr="000D1180" w:rsidP="000D1180">
      <w:pPr>
        <w:pStyle w:val="BodyTextIndent"/>
        <w:ind w:right="-2" w:firstLine="567"/>
        <w:rPr>
          <w:sz w:val="24"/>
          <w:szCs w:val="24"/>
        </w:rPr>
      </w:pPr>
      <w:r w:rsidRPr="000D1180">
        <w:rPr>
          <w:sz w:val="24"/>
          <w:szCs w:val="24"/>
          <w:lang w:val="ru-RU"/>
        </w:rPr>
        <w:t xml:space="preserve">                  </w:t>
      </w:r>
    </w:p>
    <w:p w:rsidR="00F468A3" w:rsidRPr="000D1180" w:rsidP="004F250E">
      <w:pPr>
        <w:pStyle w:val="BodyTextIndent"/>
        <w:ind w:right="-2" w:firstLine="0"/>
        <w:rPr>
          <w:sz w:val="24"/>
          <w:szCs w:val="24"/>
          <w:lang w:val="ru-RU"/>
        </w:rPr>
      </w:pPr>
      <w:r w:rsidRPr="000D1180">
        <w:rPr>
          <w:sz w:val="24"/>
          <w:szCs w:val="24"/>
        </w:rPr>
        <w:t xml:space="preserve">Мировой судья                                            </w:t>
      </w:r>
      <w:r w:rsidRPr="000D1180">
        <w:rPr>
          <w:sz w:val="24"/>
          <w:szCs w:val="24"/>
          <w:lang w:val="ru-RU"/>
        </w:rPr>
        <w:t xml:space="preserve">   </w:t>
      </w:r>
      <w:r w:rsidRPr="000D1180">
        <w:rPr>
          <w:sz w:val="24"/>
          <w:szCs w:val="24"/>
          <w:lang w:val="ru-RU"/>
        </w:rPr>
        <w:t>Е.А.Таскаева</w:t>
      </w:r>
      <w:r w:rsidRPr="000D1180">
        <w:rPr>
          <w:sz w:val="24"/>
          <w:szCs w:val="24"/>
          <w:lang w:val="ru-RU"/>
        </w:rPr>
        <w:t xml:space="preserve"> </w:t>
      </w:r>
    </w:p>
    <w:p w:rsidR="00F468A3" w:rsidRPr="000D1180" w:rsidP="004F250E">
      <w:pPr>
        <w:pStyle w:val="BodyTextIndent"/>
        <w:ind w:right="-2" w:firstLine="567"/>
        <w:jc w:val="both"/>
        <w:rPr>
          <w:sz w:val="24"/>
          <w:szCs w:val="24"/>
          <w:lang w:val="ru-RU"/>
        </w:rPr>
      </w:pPr>
    </w:p>
    <w:p w:rsidR="00457740" w:rsidRPr="000D1180" w:rsidP="004F250E"/>
    <w:sectPr w:rsidSect="008553C0">
      <w:pgSz w:w="11906" w:h="16838"/>
      <w:pgMar w:top="1021" w:right="851" w:bottom="709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FDC"/>
    <w:rsid w:val="00002534"/>
    <w:rsid w:val="000135A3"/>
    <w:rsid w:val="0002752A"/>
    <w:rsid w:val="00053C29"/>
    <w:rsid w:val="00066AAE"/>
    <w:rsid w:val="000C73C2"/>
    <w:rsid w:val="000D1180"/>
    <w:rsid w:val="000E14AC"/>
    <w:rsid w:val="0014597E"/>
    <w:rsid w:val="0015507B"/>
    <w:rsid w:val="001A5A81"/>
    <w:rsid w:val="001A6874"/>
    <w:rsid w:val="001B57B8"/>
    <w:rsid w:val="001E6FA0"/>
    <w:rsid w:val="0020208E"/>
    <w:rsid w:val="00232D0C"/>
    <w:rsid w:val="00285543"/>
    <w:rsid w:val="002A5A06"/>
    <w:rsid w:val="00316972"/>
    <w:rsid w:val="00317690"/>
    <w:rsid w:val="00321648"/>
    <w:rsid w:val="00353587"/>
    <w:rsid w:val="0038491F"/>
    <w:rsid w:val="003B2CC4"/>
    <w:rsid w:val="0041427A"/>
    <w:rsid w:val="00457740"/>
    <w:rsid w:val="00494511"/>
    <w:rsid w:val="004A2D3B"/>
    <w:rsid w:val="004D294B"/>
    <w:rsid w:val="004F250E"/>
    <w:rsid w:val="00594C6B"/>
    <w:rsid w:val="00606EE0"/>
    <w:rsid w:val="00691BD3"/>
    <w:rsid w:val="00693B07"/>
    <w:rsid w:val="0069703C"/>
    <w:rsid w:val="006B47A0"/>
    <w:rsid w:val="006B4A86"/>
    <w:rsid w:val="00706373"/>
    <w:rsid w:val="0071776C"/>
    <w:rsid w:val="007427DF"/>
    <w:rsid w:val="00765441"/>
    <w:rsid w:val="00775647"/>
    <w:rsid w:val="007C3632"/>
    <w:rsid w:val="008553C0"/>
    <w:rsid w:val="00856002"/>
    <w:rsid w:val="00866935"/>
    <w:rsid w:val="00910B89"/>
    <w:rsid w:val="00963D76"/>
    <w:rsid w:val="009D3F6C"/>
    <w:rsid w:val="009E2E37"/>
    <w:rsid w:val="00A05008"/>
    <w:rsid w:val="00A227C0"/>
    <w:rsid w:val="00A57371"/>
    <w:rsid w:val="00B53C4A"/>
    <w:rsid w:val="00B72EE6"/>
    <w:rsid w:val="00BB6D07"/>
    <w:rsid w:val="00BD16E8"/>
    <w:rsid w:val="00BE0EC8"/>
    <w:rsid w:val="00BF236C"/>
    <w:rsid w:val="00BF6947"/>
    <w:rsid w:val="00C05F96"/>
    <w:rsid w:val="00C25D2D"/>
    <w:rsid w:val="00C33708"/>
    <w:rsid w:val="00C35F9A"/>
    <w:rsid w:val="00C415D7"/>
    <w:rsid w:val="00C47F4E"/>
    <w:rsid w:val="00C52AC7"/>
    <w:rsid w:val="00CE0ACC"/>
    <w:rsid w:val="00CF6090"/>
    <w:rsid w:val="00D17FDC"/>
    <w:rsid w:val="00D70309"/>
    <w:rsid w:val="00D83640"/>
    <w:rsid w:val="00DA5286"/>
    <w:rsid w:val="00DC6C7F"/>
    <w:rsid w:val="00DE161E"/>
    <w:rsid w:val="00DE2D74"/>
    <w:rsid w:val="00E13DAC"/>
    <w:rsid w:val="00E1483C"/>
    <w:rsid w:val="00ED312B"/>
    <w:rsid w:val="00F0787E"/>
    <w:rsid w:val="00F468A3"/>
    <w:rsid w:val="00F6299F"/>
    <w:rsid w:val="00F864AD"/>
    <w:rsid w:val="00F9114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8C3FCBF-CEDF-45FA-8456-87F496099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9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468A3"/>
    <w:rPr>
      <w:color w:val="3C5F87"/>
      <w:u w:val="single"/>
    </w:rPr>
  </w:style>
  <w:style w:type="paragraph" w:styleId="Subtitle">
    <w:name w:val="Subtitle"/>
    <w:basedOn w:val="Normal"/>
    <w:next w:val="Normal"/>
    <w:link w:val="a"/>
    <w:uiPriority w:val="11"/>
    <w:qFormat/>
    <w:rsid w:val="00F468A3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">
    <w:name w:val="Подзаголовок Знак"/>
    <w:basedOn w:val="DefaultParagraphFont"/>
    <w:link w:val="Subtitle"/>
    <w:uiPriority w:val="11"/>
    <w:rsid w:val="00F468A3"/>
    <w:rPr>
      <w:rFonts w:eastAsiaTheme="minorEastAsia"/>
      <w:color w:val="5A5A5A" w:themeColor="text1" w:themeTint="A5"/>
      <w:spacing w:val="15"/>
      <w:lang w:eastAsia="ar-SA"/>
    </w:rPr>
  </w:style>
  <w:style w:type="paragraph" w:styleId="Title">
    <w:name w:val="Title"/>
    <w:basedOn w:val="Normal"/>
    <w:next w:val="Subtitle"/>
    <w:link w:val="a0"/>
    <w:qFormat/>
    <w:rsid w:val="00F468A3"/>
    <w:pPr>
      <w:ind w:firstLine="709"/>
      <w:jc w:val="center"/>
    </w:pPr>
    <w:rPr>
      <w:sz w:val="28"/>
      <w:szCs w:val="20"/>
    </w:rPr>
  </w:style>
  <w:style w:type="character" w:customStyle="1" w:styleId="a0">
    <w:name w:val="Название Знак"/>
    <w:basedOn w:val="DefaultParagraphFont"/>
    <w:link w:val="Title"/>
    <w:rsid w:val="00F468A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">
    <w:name w:val="Body Text"/>
    <w:basedOn w:val="Normal"/>
    <w:link w:val="a1"/>
    <w:unhideWhenUsed/>
    <w:rsid w:val="00F468A3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rsid w:val="00F468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2"/>
    <w:unhideWhenUsed/>
    <w:rsid w:val="00F468A3"/>
    <w:pPr>
      <w:ind w:firstLine="709"/>
    </w:pPr>
    <w:rPr>
      <w:sz w:val="28"/>
      <w:szCs w:val="20"/>
      <w:lang w:val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F468A3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customStyle="1" w:styleId="ConsPlusNormal">
    <w:name w:val="ConsPlusNormal"/>
    <w:rsid w:val="00F468A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2">
    <w:name w:val="Основной текст (2)_"/>
    <w:link w:val="20"/>
    <w:locked/>
    <w:rsid w:val="00F468A3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F468A3"/>
    <w:pPr>
      <w:widowControl w:val="0"/>
      <w:shd w:val="clear" w:color="auto" w:fill="FFFFFF"/>
      <w:suppressAutoHyphens w:val="0"/>
      <w:spacing w:after="240" w:line="307" w:lineRule="exact"/>
      <w:ind w:hanging="32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s1">
    <w:name w:val="s_1"/>
    <w:basedOn w:val="Normal"/>
    <w:rsid w:val="00F468A3"/>
    <w:pPr>
      <w:suppressAutoHyphens w:val="0"/>
      <w:spacing w:before="100" w:beforeAutospacing="1" w:after="100" w:afterAutospacing="1"/>
    </w:pPr>
    <w:rPr>
      <w:lang w:eastAsia="ru-RU"/>
    </w:rPr>
  </w:style>
  <w:style w:type="character" w:styleId="Emphasis">
    <w:name w:val="Emphasis"/>
    <w:basedOn w:val="DefaultParagraphFont"/>
    <w:uiPriority w:val="20"/>
    <w:qFormat/>
    <w:rsid w:val="00F468A3"/>
    <w:rPr>
      <w:i/>
      <w:iCs/>
    </w:rPr>
  </w:style>
  <w:style w:type="paragraph" w:styleId="BalloonText">
    <w:name w:val="Balloon Text"/>
    <w:basedOn w:val="Normal"/>
    <w:link w:val="a3"/>
    <w:uiPriority w:val="99"/>
    <w:semiHidden/>
    <w:unhideWhenUsed/>
    <w:rsid w:val="00CE0AC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E0AC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84B21-C49D-416B-AAF4-78B786705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